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A17CC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Департамент образования и науки города Москвы </w:t>
      </w:r>
    </w:p>
    <w:p w14:paraId="1D0FD44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Государственное автономное образовательное учреждение</w:t>
      </w:r>
    </w:p>
    <w:p w14:paraId="034FD302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 высшего образования города Москвы</w:t>
      </w:r>
    </w:p>
    <w:p w14:paraId="285EA91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«Московский городской педагогический университет»</w:t>
      </w:r>
    </w:p>
    <w:p w14:paraId="5289245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Институт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цифрового образования</w:t>
      </w:r>
    </w:p>
    <w:p w14:paraId="7243A6F8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Департамент </w:t>
      </w: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информатики управления и технологий</w:t>
      </w:r>
    </w:p>
    <w:p w14:paraId="28696CFC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F86C0C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1F9FA70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4AD8A677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74771006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16AEAC7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461C306B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Кузьмина Дарья Юрьевна БД-241м</w:t>
      </w:r>
    </w:p>
    <w:p w14:paraId="427A601F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6BC66AA3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F5E63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AFA657" w14:textId="65ED7E2E" w:rsidR="0058397A" w:rsidRPr="00DD4EE4" w:rsidRDefault="0058397A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Платформы Business Intelligence</w:t>
      </w:r>
    </w:p>
    <w:p w14:paraId="40DD6CAE" w14:textId="38B4B7E1" w:rsidR="0058397A" w:rsidRPr="00DD4EE4" w:rsidRDefault="0058397A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Открытое программное обеспечение для исследования и визуализации БД</w:t>
      </w:r>
    </w:p>
    <w:p w14:paraId="11DF97FA" w14:textId="27703DE6" w:rsidR="00DD4EE4" w:rsidRPr="00DD4EE4" w:rsidRDefault="00DD4EE4" w:rsidP="00DD4EE4">
      <w:pPr>
        <w:spacing w:after="0" w:line="240" w:lineRule="auto"/>
        <w:ind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Рекомендательные системы</w:t>
      </w:r>
    </w:p>
    <w:p w14:paraId="22F5A0BD" w14:textId="77777777" w:rsidR="0058397A" w:rsidRPr="00DD4EE4" w:rsidRDefault="0058397A" w:rsidP="0058397A">
      <w:pPr>
        <w:spacing w:after="0" w:line="240" w:lineRule="auto"/>
        <w:ind w:right="57"/>
        <w:rPr>
          <w:rFonts w:ascii="Times New Roman" w:eastAsia="Calibri" w:hAnsi="Times New Roman" w:cs="Times New Roman"/>
          <w:sz w:val="28"/>
          <w:szCs w:val="28"/>
        </w:rPr>
      </w:pPr>
    </w:p>
    <w:p w14:paraId="56763414" w14:textId="77777777" w:rsidR="0058397A" w:rsidRPr="00DD4EE4" w:rsidRDefault="0058397A" w:rsidP="0058397A">
      <w:pPr>
        <w:spacing w:after="0" w:line="240" w:lineRule="auto"/>
        <w:ind w:right="57"/>
        <w:rPr>
          <w:rFonts w:ascii="Times New Roman" w:eastAsia="Calibri" w:hAnsi="Times New Roman" w:cs="Times New Roman"/>
          <w:sz w:val="28"/>
          <w:szCs w:val="28"/>
        </w:rPr>
      </w:pPr>
    </w:p>
    <w:p w14:paraId="4A8CF7C0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1D0957AC" w14:textId="75E50C0F" w:rsidR="0058397A" w:rsidRPr="00DD4EE4" w:rsidRDefault="00DD4EE4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>Отчет по дисциплинам</w:t>
      </w:r>
    </w:p>
    <w:p w14:paraId="0A752094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A6F7EFE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Направление подготовки/специальность</w:t>
      </w:r>
    </w:p>
    <w:p w14:paraId="3267BD14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38.04.05 - Бизнес-информатика </w:t>
      </w:r>
    </w:p>
    <w:p w14:paraId="50CD63D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Бизнес-аналитика и большие данные</w:t>
      </w:r>
    </w:p>
    <w:p w14:paraId="727BCBB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(очная форма обучения)</w:t>
      </w:r>
    </w:p>
    <w:p w14:paraId="12438740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3A84C49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83628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D680FB1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2EBEAF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 xml:space="preserve">Руководитель дисциплины: </w:t>
      </w:r>
    </w:p>
    <w:p w14:paraId="5856210E" w14:textId="12A8F83E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Сахнюк П.А., доцент департамента</w:t>
      </w:r>
    </w:p>
    <w:p w14:paraId="7B3EFC0F" w14:textId="77777777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информатики, управления и технологий, </w:t>
      </w:r>
    </w:p>
    <w:p w14:paraId="3A58D3D2" w14:textId="56276B24" w:rsidR="0058397A" w:rsidRPr="00DD4EE4" w:rsidRDefault="0058397A" w:rsidP="0058397A">
      <w:pPr>
        <w:spacing w:after="0" w:line="240" w:lineRule="auto"/>
        <w:ind w:left="-426" w:right="57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  <w:u w:val="single"/>
        </w:rPr>
        <w:t>кандидат технических наук</w:t>
      </w:r>
    </w:p>
    <w:p w14:paraId="7CC2E93D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5C7AD413" w14:textId="77777777" w:rsidR="0058397A" w:rsidRPr="00DD4EE4" w:rsidRDefault="0058397A" w:rsidP="0058397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3F9E7642" w14:textId="77777777" w:rsidR="0058397A" w:rsidRPr="00DD4EE4" w:rsidRDefault="0058397A" w:rsidP="0058397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3D2B9F6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D8F6C64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123E0BB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7154986A" w14:textId="77777777" w:rsidR="0058397A" w:rsidRPr="00DD4EE4" w:rsidRDefault="0058397A" w:rsidP="0058397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67FD0A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Москва</w:t>
      </w:r>
    </w:p>
    <w:p w14:paraId="11633D15" w14:textId="77777777" w:rsidR="0058397A" w:rsidRPr="00DD4EE4" w:rsidRDefault="0058397A" w:rsidP="0058397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EE4">
        <w:rPr>
          <w:rFonts w:ascii="Times New Roman" w:eastAsia="Calibri" w:hAnsi="Times New Roman" w:cs="Times New Roman"/>
          <w:sz w:val="28"/>
          <w:szCs w:val="28"/>
        </w:rPr>
        <w:t>2025</w:t>
      </w:r>
    </w:p>
    <w:p w14:paraId="167C1DEB" w14:textId="34ECDB87" w:rsidR="00105241" w:rsidRPr="00105241" w:rsidRDefault="00105241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294799E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1. Описание датасета</w:t>
      </w:r>
    </w:p>
    <w:p w14:paraId="050A738D" w14:textId="23A1F00A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В работе используется датасет декоративной и уходовой косметики, выгруженный с открытого </w:t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https://www.opendatabay.com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 Данные представлены в формате JSON и содержат информацию по каждому продукту, включая базовые свойства, ссылки на изображения, описания и оттенки.</w:t>
      </w:r>
    </w:p>
    <w:p w14:paraId="7CFF90D5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Каждая запись — это один косметический продукт.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В датасете присутствуют ключевые поля:</w:t>
      </w:r>
    </w:p>
    <w:p w14:paraId="73642673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уникальный идентификатор продукта.</w:t>
      </w:r>
    </w:p>
    <w:p w14:paraId="6423F958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бренд.</w:t>
      </w:r>
    </w:p>
    <w:p w14:paraId="532190A4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name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название товара.</w:t>
      </w:r>
    </w:p>
    <w:p w14:paraId="49B6BE17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price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price_sign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currency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стоимость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валюта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02A76262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description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текстовое описание состава/эффекта.</w:t>
      </w:r>
    </w:p>
    <w:p w14:paraId="6A75FDE6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category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подкатегория (например, lipstick, powder).</w:t>
      </w:r>
    </w:p>
    <w:p w14:paraId="4B9A5884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product_type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тип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продукта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(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например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, foundation, eyeliner).</w:t>
      </w:r>
    </w:p>
    <w:p w14:paraId="7B42A960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tag_list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теги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: Vegan, cruelty-free, alcohol-free, hypoallergenic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др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4768B785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created_at / updated_at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 —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временные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метки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17553585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product_colors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вложенный список оттенков с названием и hex-кодом.</w:t>
      </w:r>
    </w:p>
    <w:p w14:paraId="3AF2FEBE" w14:textId="77777777" w:rsidR="00105241" w:rsidRPr="00105241" w:rsidRDefault="00105241" w:rsidP="001052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image_link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product_link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ссылки для визуализации / контекста.</w:t>
      </w:r>
    </w:p>
    <w:p w14:paraId="1723872F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Данные представлены корректно: присутствуют строки, списки, вложенные объекты. Отдельные поля могут быть пустыми (например, rating, category).</w:t>
      </w:r>
    </w:p>
    <w:p w14:paraId="7D9C1D32" w14:textId="7172EF53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Файл подходит для задач анализа, визуализации, очистки данных и построения простых моделей.</w:t>
      </w:r>
    </w:p>
    <w:p w14:paraId="6918F01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2. Что можно исследовать на основе датасета</w:t>
      </w:r>
    </w:p>
    <w:p w14:paraId="328317AF" w14:textId="780D92C9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Набор позволяет продемонстрировать весь цикл аналитики: от EDA до моделей и визуальных дашбордов. Вот направления, которые логично включить в комплексную лабораторную работу:</w:t>
      </w:r>
    </w:p>
    <w:p w14:paraId="6A3061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2.1. Структурный анализ</w:t>
      </w:r>
    </w:p>
    <w:p w14:paraId="5D1480AE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брендов и топ-бренды по числу товаров.</w:t>
      </w:r>
    </w:p>
    <w:p w14:paraId="7699871F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Распределение продуктов по product_type и category.</w:t>
      </w:r>
    </w:p>
    <w:p w14:paraId="7AE1B063" w14:textId="77777777" w:rsidR="00105241" w:rsidRPr="00105241" w:rsidRDefault="00105241" w:rsidP="001052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Наличие и частота тегов: vegan, cruelty-free, organic и др.</w:t>
      </w:r>
    </w:p>
    <w:p w14:paraId="113E3598" w14:textId="0CB79F3F" w:rsidR="00105241" w:rsidRPr="00105241" w:rsidRDefault="00105241" w:rsidP="0080693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Доля товаров с оттенками vs без оттенков.</w:t>
      </w:r>
    </w:p>
    <w:p w14:paraId="1A9AD3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2.2. Ценовой анализ</w:t>
      </w:r>
    </w:p>
    <w:p w14:paraId="40ABC478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Распределение цен (гистограмма).</w:t>
      </w:r>
    </w:p>
    <w:p w14:paraId="189D0B15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Средняя цена по брендам.</w:t>
      </w:r>
    </w:p>
    <w:p w14:paraId="5BBEF626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Сравнение категорий: какие типы продуктов дороже.</w:t>
      </w:r>
    </w:p>
    <w:p w14:paraId="47F6019F" w14:textId="77777777" w:rsidR="00105241" w:rsidRPr="00105241" w:rsidRDefault="00105241" w:rsidP="001052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Влияние тега (например, vegan) на цену.</w:t>
      </w:r>
    </w:p>
    <w:p w14:paraId="46872D70" w14:textId="67496C43" w:rsidR="00105241" w:rsidRPr="00FE60BE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Можно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строить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boxplot, scatter, bar chart.</w:t>
      </w:r>
    </w:p>
    <w:p w14:paraId="4AE6F4B5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2.3. Анализ оттенков</w:t>
      </w:r>
    </w:p>
    <w:p w14:paraId="1946A77C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оттенков у продуктов разных типов.</w:t>
      </w:r>
    </w:p>
    <w:p w14:paraId="469410D2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Анализ цветовой палитры (hex) — можно преобразовать в RGB и визуализировать.</w:t>
      </w:r>
    </w:p>
    <w:p w14:paraId="39561AC9" w14:textId="77777777" w:rsidR="00105241" w:rsidRPr="00105241" w:rsidRDefault="00105241" w:rsidP="001052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Теплота/холодность оттенков (кластеризация по цвету).</w:t>
      </w:r>
    </w:p>
    <w:p w14:paraId="56522C7F" w14:textId="3AF746DD" w:rsidR="00105241" w:rsidRPr="00105241" w:rsidRDefault="00105241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Очень эффектный раздел для отчёта — выглядит красиво и сразу демонстрирует глубину работы.</w:t>
      </w:r>
    </w:p>
    <w:p w14:paraId="2981FA60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2.4. Текстовый анализ</w:t>
      </w:r>
    </w:p>
    <w:p w14:paraId="7A6F0079" w14:textId="77777777" w:rsidR="00105241" w:rsidRPr="00105241" w:rsidRDefault="00105241" w:rsidP="0010524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Обработка description: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выделение ключевых слов (частотный анализ);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word cloud;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– поиск маркеров (например, aloe, mineral, SPF, organic).</w:t>
      </w:r>
    </w:p>
    <w:p w14:paraId="2A2A9E55" w14:textId="483D4BFA" w:rsidR="00105241" w:rsidRPr="00105241" w:rsidRDefault="00105241" w:rsidP="0080693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Классификация продуктов по описанию (tf-idf → кластеризация k-means).</w:t>
      </w:r>
    </w:p>
    <w:p w14:paraId="6A5619E2" w14:textId="2D19292C" w:rsidR="00105241" w:rsidRPr="00105241" w:rsidRDefault="00105241" w:rsidP="00C1152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ЭТАП 1. Создаём датасет и таблицу в BigQuery</w:t>
      </w:r>
    </w:p>
    <w:p w14:paraId="042BE525" w14:textId="6F68B992" w:rsidR="00105241" w:rsidRPr="00105241" w:rsidRDefault="00C1152D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Создаем новый проект и</w:t>
      </w:r>
      <w:r w:rsidR="00105241"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новый датасет </w:t>
      </w:r>
    </w:p>
    <w:p w14:paraId="23028174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Слева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br/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project_name → Create dataset</w:t>
      </w:r>
    </w:p>
    <w:p w14:paraId="322CFDC8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Параметры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0310B5CE" w14:textId="77777777" w:rsidR="00105241" w:rsidRPr="00105241" w:rsidRDefault="00105241" w:rsidP="001052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Dataset ID: makeup_dataset</w:t>
      </w:r>
    </w:p>
    <w:p w14:paraId="0386FB8F" w14:textId="24BFB275" w:rsidR="00C1152D" w:rsidRPr="00DD4EE4" w:rsidRDefault="00105241" w:rsidP="00C1152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Location: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US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 </w:t>
      </w:r>
    </w:p>
    <w:p w14:paraId="4AC4F5F8" w14:textId="264BE143" w:rsidR="00C1152D" w:rsidRPr="00DD4EE4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0DA107" wp14:editId="579D16B8">
                <wp:simplePos x="0" y="0"/>
                <wp:positionH relativeFrom="column">
                  <wp:posOffset>241803</wp:posOffset>
                </wp:positionH>
                <wp:positionV relativeFrom="paragraph">
                  <wp:posOffset>847507</wp:posOffset>
                </wp:positionV>
                <wp:extent cx="1148308" cy="450376"/>
                <wp:effectExtent l="25400" t="25400" r="33020" b="32385"/>
                <wp:wrapNone/>
                <wp:docPr id="1938153179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08" cy="45037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6783F5" id="Прямоугольник 4" o:spid="_x0000_s1026" style="position:absolute;margin-left:19.05pt;margin-top:66.75pt;width:90.4pt;height:35.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" filled="f" strokecolor="#0070c0" strokeweight="4.5pt"/>
            </w:pict>
          </mc:Fallback>
        </mc:AlternateContent>
      </w: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63FEB3" wp14:editId="7BCEFAF3">
            <wp:extent cx="5049672" cy="2516469"/>
            <wp:effectExtent l="0" t="0" r="5080" b="0"/>
            <wp:docPr id="2088011486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1486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857" cy="25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B5B4" w14:textId="77777777" w:rsidR="00C1152D" w:rsidRPr="00DD4EE4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1EDFD2F" w14:textId="5216FAF2" w:rsidR="00C1152D" w:rsidRPr="00105241" w:rsidRDefault="00C1152D" w:rsidP="00C1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56A5EDF4" wp14:editId="7DE6C36D">
            <wp:extent cx="3098042" cy="2444655"/>
            <wp:effectExtent l="0" t="0" r="1270" b="0"/>
            <wp:docPr id="122074583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4583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86" cy="24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64AC" w14:textId="77777777" w:rsidR="00105241" w:rsidRPr="00105241" w:rsidRDefault="00C940E4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5BB2900C">
          <v:rect id="_x0000_i1027" alt="" style="width:467.75pt;height:.05pt;mso-width-percent:0;mso-height-percent:0;mso-width-percent:0;mso-height-percent:0" o:hralign="center" o:hrstd="t" o:hr="t" fillcolor="#a0a0a0" stroked="f"/>
        </w:pict>
      </w:r>
    </w:p>
    <w:p w14:paraId="289CE516" w14:textId="6A54CC25" w:rsidR="00105241" w:rsidRPr="00105241" w:rsidRDefault="00105241" w:rsidP="00C1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Создаём таблицу и загружаем файл</w:t>
      </w:r>
      <w:r w:rsidR="00C1152D"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0153C8A5" wp14:editId="440A44DB">
            <wp:extent cx="5940425" cy="2932430"/>
            <wp:effectExtent l="0" t="0" r="3175" b="1270"/>
            <wp:docPr id="325978730" name="Рисунок 5" descr="Изображение выглядит как текст, снимок экрана, линия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8730" name="Рисунок 5" descr="Изображение выглядит как текст, снимок экрана, линия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44C7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BigQuery сам распарсит JSON (у него есть автораспознавание структур pandas-like).</w:t>
      </w:r>
    </w:p>
    <w:p w14:paraId="393E4B72" w14:textId="77777777" w:rsidR="00C1152D" w:rsidRPr="00DD4EE4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Если JSON вложенный (а он вложенный), BigQuery сделает поля arrays/records — так и должно быть.</w:t>
      </w:r>
    </w:p>
    <w:p w14:paraId="66145138" w14:textId="129A01A8" w:rsidR="00105241" w:rsidRPr="00105241" w:rsidRDefault="00C1152D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60044859" wp14:editId="4842C19B">
            <wp:extent cx="5940425" cy="2915285"/>
            <wp:effectExtent l="0" t="0" r="3175" b="5715"/>
            <wp:docPr id="246401779" name="Рисунок 6" descr="Изображение выглядит как снимок экрана, текс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1779" name="Рисунок 6" descr="Изображение выглядит как снимок экрана, текс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3C3" w14:textId="77777777" w:rsidR="00105241" w:rsidRPr="00105241" w:rsidRDefault="00C940E4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35A85981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316ED154" w14:textId="25E11DD9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ЭТАП 2. Подключаем BigQuery к Deepnote</w:t>
      </w:r>
    </w:p>
    <w:p w14:paraId="036153EB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Теперь идём в Deepnote.</w:t>
      </w:r>
    </w:p>
    <w:p w14:paraId="47DD0E06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 Слева ищем раздел Integrations</w:t>
      </w:r>
    </w:p>
    <w:p w14:paraId="066FEA1A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Нажми </w:t>
      </w: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+</w:t>
      </w: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0E74ACD5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Выбираем BigQuery</w:t>
      </w:r>
    </w:p>
    <w:p w14:paraId="2D172280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Deepnote попросит авторизоваться → разреши доступ.</w:t>
      </w:r>
    </w:p>
    <w:p w14:paraId="6B934809" w14:textId="77777777" w:rsidR="00105241" w:rsidRPr="00105241" w:rsidRDefault="00105241" w:rsidP="0010524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Выбираем проект Google Cloud</w:t>
      </w:r>
    </w:p>
    <w:p w14:paraId="0C3F82AD" w14:textId="77777777" w:rsidR="00105241" w:rsidRPr="00105241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Поставь галочку около проекта, где ты создала makeup_dataset.</w:t>
      </w:r>
    </w:p>
    <w:p w14:paraId="045FED78" w14:textId="77777777" w:rsidR="00A12D01" w:rsidRPr="00DD4EE4" w:rsidRDefault="0010524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После подключения ты увидишь BigQuery в списке интеграций.</w:t>
      </w:r>
      <w:r w:rsidR="00A12D01"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7BA60727" wp14:editId="21E233B7">
            <wp:extent cx="5940425" cy="4359910"/>
            <wp:effectExtent l="0" t="0" r="3175" b="0"/>
            <wp:docPr id="196009598" name="Рисунок 7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9598" name="Рисунок 7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EA2" w14:textId="25572AA3" w:rsidR="00105241" w:rsidRPr="00105241" w:rsidRDefault="00A12D01" w:rsidP="001052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Создаем ключ, завершаем подключение</w:t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DD4E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DD4EE4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</w:rPr>
        <w:drawing>
          <wp:inline distT="0" distB="0" distL="0" distR="0" wp14:anchorId="66F5D0B5" wp14:editId="0034875B">
            <wp:extent cx="1739900" cy="1562100"/>
            <wp:effectExtent l="0" t="0" r="0" b="0"/>
            <wp:docPr id="2126419202" name="Рисунок 8" descr="Изображение выглядит как текст, устройство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19202" name="Рисунок 8" descr="Изображение выглядит как текст, устройство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800" w14:textId="77777777" w:rsidR="00105241" w:rsidRPr="00105241" w:rsidRDefault="00C940E4" w:rsidP="0010524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pict w14:anchorId="1EE5E451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5A5CD679" w14:textId="77777777" w:rsidR="00A345E6" w:rsidRPr="00DD4EE4" w:rsidRDefault="00A12D0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28"/>
          <w:szCs w:val="28"/>
          <w:lang w:eastAsia="ru-RU"/>
        </w:rPr>
        <w:lastRenderedPageBreak/>
        <w:drawing>
          <wp:inline distT="0" distB="0" distL="0" distR="0" wp14:anchorId="281B57FB" wp14:editId="43A62DD2">
            <wp:extent cx="3086100" cy="2705100"/>
            <wp:effectExtent l="0" t="0" r="0" b="0"/>
            <wp:docPr id="506632323" name="Рисунок 9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2323" name="Рисунок 9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5894" w14:textId="77777777" w:rsidR="00A345E6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И на всякий пожарный</w:t>
      </w:r>
    </w:p>
    <w:p w14:paraId="6EF5980E" w14:textId="369CCC74" w:rsidR="00A12D01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25B49F" wp14:editId="60D1FFB8">
            <wp:extent cx="2570214" cy="846161"/>
            <wp:effectExtent l="0" t="0" r="0" b="5080"/>
            <wp:docPr id="297215151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15151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46" cy="8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3F13" w14:textId="77777777" w:rsidR="00A345E6" w:rsidRPr="00DD4EE4" w:rsidRDefault="00A345E6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</w:p>
    <w:p w14:paraId="2A92C12A" w14:textId="5B09246D" w:rsidR="00A345E6" w:rsidRPr="00DD4EE4" w:rsidRDefault="00A12D0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60E87896" wp14:editId="29C10F4F">
            <wp:extent cx="5940425" cy="4154170"/>
            <wp:effectExtent l="0" t="0" r="3175" b="0"/>
            <wp:docPr id="1708432976" name="Рисунок 10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2976" name="Рисунок 10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819" w14:textId="5ED731D1" w:rsidR="00105241" w:rsidRPr="00105241" w:rsidRDefault="00105241" w:rsidP="0010524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0524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Работаем в Deepnote через SQL</w:t>
      </w:r>
    </w:p>
    <w:p w14:paraId="33C3656B" w14:textId="17C1F932" w:rsidR="00A345E6" w:rsidRPr="00A345E6" w:rsidRDefault="00A345E6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A167822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Описание проведённого ABC-анализа</w:t>
      </w:r>
    </w:p>
    <w:p w14:paraId="7B0BAE61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Цель анализа</w:t>
      </w:r>
    </w:p>
    <w:p w14:paraId="1553039D" w14:textId="6602F925" w:rsidR="00A345E6" w:rsidRPr="00A345E6" w:rsidRDefault="00A345E6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ABC-анализ позволяет оценить, какие бренды формируют наибольший вклад в совокупную стоимость ассортимента.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Методика используется для разделения ассортимента на 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 зависимости от уровня значимости каждой группы.</w:t>
      </w:r>
    </w:p>
    <w:p w14:paraId="2CBE685E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Исходные данные</w:t>
      </w:r>
    </w:p>
    <w:p w14:paraId="1FB698D2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анализа использовалась таблица косметических продуктов из BigQuery: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cosmeticres.makeup_dataset.makeup.</w:t>
      </w:r>
    </w:p>
    <w:p w14:paraId="3B116C62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Каждая строка содержит:</w:t>
      </w:r>
    </w:p>
    <w:p w14:paraId="2677B901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наименование бренда,</w:t>
      </w:r>
    </w:p>
    <w:p w14:paraId="5A012730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price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цена продукта,</w:t>
      </w:r>
    </w:p>
    <w:p w14:paraId="794955BE" w14:textId="77777777" w:rsidR="00A345E6" w:rsidRPr="00A345E6" w:rsidRDefault="00A345E6" w:rsidP="00A345E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дополнительные характеристики (тип, цвета и т.д.).</w:t>
      </w:r>
    </w:p>
    <w:p w14:paraId="0D6B5D27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целей ABC-анализа была использована агрегированная метрика:</w:t>
      </w:r>
    </w:p>
    <w:p w14:paraId="60BB5826" w14:textId="15F740FC" w:rsidR="00A345E6" w:rsidRPr="00A345E6" w:rsidRDefault="00A345E6" w:rsidP="00575BB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total_price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суммарная стоимость всех товаров бренда.</w:t>
      </w:r>
    </w:p>
    <w:p w14:paraId="0E3186A5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1D071D71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Сначала были агрегированы данные на уровне бренда: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для каждого бренда вычислялась сумма всех его цен:</w:t>
      </w:r>
    </w:p>
    <w:p w14:paraId="3501460D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SELECT </w:t>
      </w:r>
    </w:p>
    <w:p w14:paraId="0CE93DF0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 brand,</w:t>
      </w:r>
    </w:p>
    <w:p w14:paraId="6AF9D22A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SUM(CAST(price AS FLOAT64)) AS total_price</w:t>
      </w:r>
    </w:p>
    <w:p w14:paraId="0D007505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`cosmeticres.makeup_dataset.makeup`</w:t>
      </w:r>
    </w:p>
    <w:p w14:paraId="6595F989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GROUP BY brand</w:t>
      </w:r>
    </w:p>
    <w:p w14:paraId="4592E9DD" w14:textId="77777777" w:rsidR="00A345E6" w:rsidRPr="00A345E6" w:rsidRDefault="00A345E6" w:rsidP="00A345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ORDER BY total_price DESC;</w:t>
      </w:r>
    </w:p>
    <w:p w14:paraId="3022AF1C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Полученные бренды были отсортированы по убыванию вклада в общую стоимость ассортимента.</w:t>
      </w:r>
    </w:p>
    <w:p w14:paraId="3DA48742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Далее рассчитывалась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накопленная доля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(cumulative share) каждого бренда относительно общего объёма.</w:t>
      </w:r>
    </w:p>
    <w:p w14:paraId="6BE5D0C1" w14:textId="77777777" w:rsidR="00A345E6" w:rsidRPr="00A345E6" w:rsidRDefault="00A345E6" w:rsidP="00A345E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основании накопленной доли сформированы группы:</w:t>
      </w:r>
    </w:p>
    <w:p w14:paraId="6A867DE3" w14:textId="77777777" w:rsidR="00A345E6" w:rsidRPr="00A345E6" w:rsidRDefault="00A345E6" w:rsidP="00A345E6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 (≈ 70–80%)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бренды, обеспечивающие основной вклад в стоимость;</w:t>
      </w:r>
    </w:p>
    <w:p w14:paraId="44985E62" w14:textId="77777777" w:rsidR="00A345E6" w:rsidRPr="00A345E6" w:rsidRDefault="00A345E6" w:rsidP="00A345E6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 (следующие 10–20%)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значимость;</w:t>
      </w:r>
    </w:p>
    <w:p w14:paraId="03F28572" w14:textId="55659EC0" w:rsidR="00A345E6" w:rsidRPr="00A345E6" w:rsidRDefault="00A345E6" w:rsidP="00575BB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 (≈ 5–10%)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наименее значимые бренды.</w:t>
      </w:r>
    </w:p>
    <w:p w14:paraId="09F60E94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Результаты</w:t>
      </w:r>
    </w:p>
    <w:p w14:paraId="3F9A0507" w14:textId="77777777" w:rsidR="00A345E6" w:rsidRPr="00A345E6" w:rsidRDefault="00A345E6" w:rsidP="00A345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итогам расчётов:</w:t>
      </w:r>
    </w:p>
    <w:p w14:paraId="12BFBF67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категорию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попали крупнейшие бренды, такие как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clinique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dior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nyx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smashbox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обеспечивающие максимальный вклад в общую стоимость ассортимента.</w:t>
      </w:r>
    </w:p>
    <w:p w14:paraId="611E8E6F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бренды со средним вкладом (maybelline, l'oreal, cargo cosmetics и др.).</w:t>
      </w:r>
    </w:p>
    <w:p w14:paraId="6C4B251E" w14:textId="77777777" w:rsidR="00A345E6" w:rsidRPr="00A345E6" w:rsidRDefault="00A345E6" w:rsidP="00A345E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наименее значимые бренды — их вклад в общую стоимость минимален.</w:t>
      </w:r>
    </w:p>
    <w:p w14:paraId="241B7844" w14:textId="1F75B38D" w:rsidR="00A345E6" w:rsidRPr="00A345E6" w:rsidRDefault="00A345E6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Визуализация (столбчатая диаграмма) показывает резкое падение суммы цен после первых крупных брендов, что подтверждает характерную для ABC-анализа концентрацию ассортимента.</w:t>
      </w:r>
    </w:p>
    <w:p w14:paraId="4CE18997" w14:textId="77777777" w:rsidR="00A345E6" w:rsidRPr="00A345E6" w:rsidRDefault="00A345E6" w:rsidP="00A345E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</w:t>
      </w:r>
    </w:p>
    <w:p w14:paraId="03684B3D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Ассортимент распределён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неравномерно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небольшое количество брендов формирует большую часть совокупной стоимости.</w:t>
      </w:r>
    </w:p>
    <w:p w14:paraId="531B0D6B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оптимизации ассортимента или маркетинговой активности целесообразно уделять приоритетное внимание брендам 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4FDEACCB" w14:textId="77777777" w:rsidR="00A345E6" w:rsidRPr="00A345E6" w:rsidRDefault="00A345E6" w:rsidP="00A345E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и </w:t>
      </w:r>
      <w:r w:rsidRPr="00A345E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A345E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могут использоваться для расширения ассортимента, но не требуют столь высокого уровня управления.</w:t>
      </w:r>
    </w:p>
    <w:p w14:paraId="66F45F54" w14:textId="4E7683D9" w:rsidR="00C6719A" w:rsidRPr="00DD4EE4" w:rsidRDefault="00A345E6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22752D70" wp14:editId="00BD90B1">
            <wp:extent cx="4312693" cy="4900473"/>
            <wp:effectExtent l="0" t="0" r="5715" b="1905"/>
            <wp:docPr id="1392158439" name="Рисунок 1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58439" name="Рисунок 1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41" cy="49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3AD0A81" wp14:editId="1CF88337">
            <wp:extent cx="4312285" cy="2578152"/>
            <wp:effectExtent l="0" t="0" r="5715" b="0"/>
            <wp:docPr id="1622819089" name="Рисунок 12" descr="Изображение выглядит как текст, число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9089" name="Рисунок 12" descr="Изображение выглядит как текст, число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87" cy="25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9072" w14:textId="77777777" w:rsidR="00A345E6" w:rsidRPr="00DD4EE4" w:rsidRDefault="00A345E6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F477AAF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XYZ-анализ брендов (по вариативности цен)</w:t>
      </w:r>
    </w:p>
    <w:p w14:paraId="243A6C02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Цель анализа</w:t>
      </w:r>
    </w:p>
    <w:p w14:paraId="704E59DF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позволяет разделить бренды по степени стабильности цен.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Метод основан на коэффициенте вариации (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CV = σ / μ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), который отражает:</w:t>
      </w:r>
    </w:p>
    <w:p w14:paraId="08DAB55A" w14:textId="77777777" w:rsidR="001F56C1" w:rsidRPr="001F56C1" w:rsidRDefault="001F56C1" w:rsidP="001F56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насколько равномерны цены внутри бренда;</w:t>
      </w:r>
    </w:p>
    <w:p w14:paraId="496C0268" w14:textId="77777777" w:rsidR="001F56C1" w:rsidRPr="001F56C1" w:rsidRDefault="001F56C1" w:rsidP="001F56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есть ли скачки в стоимости;</w:t>
      </w:r>
    </w:p>
    <w:p w14:paraId="0BB98747" w14:textId="417AD724" w:rsidR="001F56C1" w:rsidRPr="001F56C1" w:rsidRDefault="001F56C1" w:rsidP="00575BB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сколько предсказуем ценовой ряд.</w:t>
      </w:r>
    </w:p>
    <w:p w14:paraId="67876018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4F7E667D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каждого бренда рассчитывались:</w:t>
      </w:r>
    </w:p>
    <w:p w14:paraId="3F2EA739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AVG(price)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цена;</w:t>
      </w:r>
    </w:p>
    <w:p w14:paraId="7BD1F910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STDDEV(price)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стандартное отклонение;</w:t>
      </w:r>
    </w:p>
    <w:p w14:paraId="414CE654" w14:textId="77777777" w:rsidR="001F56C1" w:rsidRPr="001F56C1" w:rsidRDefault="001F56C1" w:rsidP="001F56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CV = STDDEV / AVG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коэффициент вариации.</w:t>
      </w:r>
    </w:p>
    <w:p w14:paraId="3E2D0699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SQL-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запрос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6062EC81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4E17F14C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0790C1B0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AVG(CAST(price AS FLOAT64)) AS avg_price,</w:t>
      </w:r>
    </w:p>
    <w:p w14:paraId="57631E9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STDDEV(CAST(price AS FLOAT64)) AS std_price,</w:t>
      </w:r>
    </w:p>
    <w:p w14:paraId="109902F6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STDDEV(CAST(price AS FLOAT64)) / AVG(CAST(price AS FLOAT64)) AS cv</w:t>
      </w:r>
    </w:p>
    <w:p w14:paraId="5913601F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`cosmeticres.makeup_dataset.makeup`</w:t>
      </w:r>
    </w:p>
    <w:p w14:paraId="575B6D69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GROUP BY brand</w:t>
      </w:r>
    </w:p>
    <w:p w14:paraId="6981416A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HAVING avg_price IS NOT NULL</w:t>
      </w:r>
    </w:p>
    <w:p w14:paraId="7DA03DD5" w14:textId="26B9FA7F" w:rsidR="001F56C1" w:rsidRPr="001F56C1" w:rsidRDefault="001F56C1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ORDER BY cv ASC;</w:t>
      </w:r>
    </w:p>
    <w:p w14:paraId="07711868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Критерии классификации</w:t>
      </w:r>
    </w:p>
    <w:p w14:paraId="18C20335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Применён стандартный подход: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6"/>
        <w:gridCol w:w="2021"/>
        <w:gridCol w:w="3667"/>
      </w:tblGrid>
      <w:tr w:rsidR="001F56C1" w:rsidRPr="001F56C1" w14:paraId="0ACEC32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01CF4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Категория</w:t>
            </w:r>
          </w:p>
        </w:tc>
        <w:tc>
          <w:tcPr>
            <w:tcW w:w="0" w:type="auto"/>
            <w:vAlign w:val="center"/>
            <w:hideMark/>
          </w:tcPr>
          <w:p w14:paraId="6E7A04D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Значение CV</w:t>
            </w:r>
          </w:p>
        </w:tc>
        <w:tc>
          <w:tcPr>
            <w:tcW w:w="0" w:type="auto"/>
            <w:vAlign w:val="center"/>
            <w:hideMark/>
          </w:tcPr>
          <w:p w14:paraId="5A18F729" w14:textId="77777777" w:rsidR="001F56C1" w:rsidRPr="001F56C1" w:rsidRDefault="001F56C1" w:rsidP="001F56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Интерпретация</w:t>
            </w:r>
          </w:p>
        </w:tc>
      </w:tr>
      <w:tr w:rsidR="001F56C1" w:rsidRPr="001F56C1" w14:paraId="187E95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262AD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77304BB4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CV &lt; 0.10</w:t>
            </w:r>
          </w:p>
        </w:tc>
        <w:tc>
          <w:tcPr>
            <w:tcW w:w="0" w:type="auto"/>
            <w:vAlign w:val="center"/>
            <w:hideMark/>
          </w:tcPr>
          <w:p w14:paraId="12D535D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цены максимально стабильны</w:t>
            </w:r>
          </w:p>
        </w:tc>
      </w:tr>
      <w:tr w:rsidR="001F56C1" w:rsidRPr="001F56C1" w14:paraId="7AD94E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0E64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14:paraId="13CE7F12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0.10 ≤ CV &lt; 0.25</w:t>
            </w:r>
          </w:p>
        </w:tc>
        <w:tc>
          <w:tcPr>
            <w:tcW w:w="0" w:type="auto"/>
            <w:vAlign w:val="center"/>
            <w:hideMark/>
          </w:tcPr>
          <w:p w14:paraId="73ED8A23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умеренная вариативность</w:t>
            </w:r>
          </w:p>
        </w:tc>
      </w:tr>
      <w:tr w:rsidR="001F56C1" w:rsidRPr="001F56C1" w14:paraId="752E43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94972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7CA39BA9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CV ≥ 0.25</w:t>
            </w:r>
          </w:p>
        </w:tc>
        <w:tc>
          <w:tcPr>
            <w:tcW w:w="0" w:type="auto"/>
            <w:vAlign w:val="center"/>
            <w:hideMark/>
          </w:tcPr>
          <w:p w14:paraId="2B97AF56" w14:textId="77777777" w:rsidR="001F56C1" w:rsidRPr="001F56C1" w:rsidRDefault="001F56C1" w:rsidP="001F56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 w:rsidRPr="001F56C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значительные колебания цен</w:t>
            </w:r>
          </w:p>
        </w:tc>
      </w:tr>
    </w:tbl>
    <w:p w14:paraId="0ADA5D4A" w14:textId="47CBA571" w:rsidR="001F56C1" w:rsidRPr="001F56C1" w:rsidRDefault="001F56C1" w:rsidP="001F56C1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6399CF2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 анализа</w:t>
      </w:r>
    </w:p>
    <w:p w14:paraId="1B46F18B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Категория X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высокая предсказуемость</w:t>
      </w:r>
    </w:p>
    <w:p w14:paraId="0BAD1E1E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Бренды, чьи цены практически не меняются.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Как правило — линейки с чёткой ценовой политикой.</w:t>
      </w:r>
    </w:p>
    <w:p w14:paraId="0B69165B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 с низким стандартным отклонением и узкой ценовой линейкой.</w:t>
      </w:r>
    </w:p>
    <w:p w14:paraId="598B500A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Категория Y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умеренная предсказуемость</w:t>
      </w:r>
    </w:p>
    <w:p w14:paraId="508A6533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Цены варьируются, но в допустимых диапазонах.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Как правило — бренды со средней шириной ассортимента.</w:t>
      </w:r>
    </w:p>
    <w:p w14:paraId="68594000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бренды, у которых линейка включает как бюджетные, так и mid-range продукты.</w:t>
      </w:r>
    </w:p>
    <w:p w14:paraId="42F91E1C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Категория Z — </w:t>
      </w:r>
      <w:r w:rsidRPr="001F56C1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eastAsia="ru-RU"/>
          <w14:ligatures w14:val="none"/>
        </w:rPr>
        <w:t>низкая предсказуемость</w:t>
      </w:r>
    </w:p>
    <w:p w14:paraId="6A04F767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Сильные скачки цен внутри одного бренда.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Чаще всего такие бренды выпускают продукцию в разных сегментах:</w:t>
      </w:r>
    </w:p>
    <w:p w14:paraId="5B942573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бюджетная косметика;</w:t>
      </w:r>
    </w:p>
    <w:p w14:paraId="5D6D905B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премиальная линейка;</w:t>
      </w:r>
    </w:p>
    <w:p w14:paraId="4F47DC42" w14:textId="77777777" w:rsidR="001F56C1" w:rsidRPr="001F56C1" w:rsidRDefault="001F56C1" w:rsidP="001F56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сезонные коллекции.</w:t>
      </w:r>
    </w:p>
    <w:p w14:paraId="4377070C" w14:textId="30CE2F60" w:rsidR="001F56C1" w:rsidRPr="001F56C1" w:rsidRDefault="001F56C1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Примеры: бренды, у которых разлет цен очень широкий.</w:t>
      </w:r>
    </w:p>
    <w:p w14:paraId="485625A9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Визуализация</w:t>
      </w:r>
    </w:p>
    <w:p w14:paraId="2BEF971E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XYZ-анализа рекомендуемая визуализация —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scatter-plot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18521C2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оси X: средняя цена (avg_price)</w:t>
      </w:r>
    </w:p>
    <w:p w14:paraId="0B6CCA60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оси Y: коэффициент вариации (cv)</w:t>
      </w:r>
    </w:p>
    <w:p w14:paraId="679C6F82" w14:textId="77777777" w:rsidR="001F56C1" w:rsidRPr="001F56C1" w:rsidRDefault="001F56C1" w:rsidP="001F56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точки окрашены по категориям X/Y/Z</w:t>
      </w:r>
    </w:p>
    <w:p w14:paraId="776EB5A0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График можно построить в Deepnote на базе результата SQL:</w:t>
      </w:r>
    </w:p>
    <w:p w14:paraId="6D3AAE70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import plotly.express as px</w:t>
      </w:r>
    </w:p>
    <w:p w14:paraId="7F42ED81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459E609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fig = px.scatter(</w:t>
      </w:r>
    </w:p>
    <w:p w14:paraId="67EBEB33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df_xyz,</w:t>
      </w:r>
    </w:p>
    <w:p w14:paraId="60AAF0C5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x="avg_price",</w:t>
      </w:r>
    </w:p>
    <w:p w14:paraId="18E3AF54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y="cv",</w:t>
      </w:r>
    </w:p>
    <w:p w14:paraId="71C9E35C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color="category",</w:t>
      </w:r>
    </w:p>
    <w:p w14:paraId="692422F3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hover_name="brand",</w:t>
      </w:r>
    </w:p>
    <w:p w14:paraId="2A5DBF16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title="XYZ-анализ брендов по коэффициенту вариации цен"</w:t>
      </w:r>
    </w:p>
    <w:p w14:paraId="69787DAA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</w:t>
      </w:r>
    </w:p>
    <w:p w14:paraId="4E79D852" w14:textId="77777777" w:rsidR="001F56C1" w:rsidRPr="001F56C1" w:rsidRDefault="001F56C1" w:rsidP="001F5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fig.show()</w:t>
      </w:r>
    </w:p>
    <w:p w14:paraId="6892A18C" w14:textId="19689E38" w:rsidR="001F56C1" w:rsidRPr="001F56C1" w:rsidRDefault="001F56C1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Где df_xyz — dataframe, в который ты загрузишь SQL-результат.</w:t>
      </w:r>
    </w:p>
    <w:p w14:paraId="5C4C5D9C" w14:textId="77777777" w:rsidR="001F56C1" w:rsidRPr="001F56C1" w:rsidRDefault="001F56C1" w:rsidP="001F56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</w:t>
      </w:r>
    </w:p>
    <w:p w14:paraId="78B01D22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выявил значимые различия в ценовой политике брендов.</w:t>
      </w:r>
    </w:p>
    <w:p w14:paraId="175A9E09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Категории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обладают высокой стабильностью цен — это наиболее предсказуемые бренды.</w:t>
      </w:r>
    </w:p>
    <w:p w14:paraId="0A6D7C57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Бренды категории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Y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демонстрируют умеренную вариативность и занимают среднюю позицию.</w:t>
      </w:r>
    </w:p>
    <w:p w14:paraId="2547CA82" w14:textId="77777777" w:rsidR="001F56C1" w:rsidRPr="001F56C1" w:rsidRDefault="001F56C1" w:rsidP="001F56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Категория </w:t>
      </w:r>
      <w:r w:rsidRPr="001F56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</w:t>
      </w: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включает бренды с наиболее «хаотичным» разбросом цен; такие бренды могут сочетать премиальную и бюджетную продукцию.</w:t>
      </w:r>
    </w:p>
    <w:p w14:paraId="4E3099D8" w14:textId="77777777" w:rsidR="001F56C1" w:rsidRPr="001F56C1" w:rsidRDefault="001F56C1" w:rsidP="001F56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56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Этот вывод подчёркивает неоднородность ассортимента и показывает, как бренды различаются по внутренней структуре цен.</w:t>
      </w:r>
    </w:p>
    <w:p w14:paraId="0346B8A4" w14:textId="77777777" w:rsidR="001F56C1" w:rsidRPr="00DD4EE4" w:rsidRDefault="001F56C1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5E7D893" w14:textId="3BF368FE" w:rsidR="00A345E6" w:rsidRPr="00DD4EE4" w:rsidRDefault="001F56C1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09F97DB7" wp14:editId="2DE0BDE8">
            <wp:extent cx="5042120" cy="4285397"/>
            <wp:effectExtent l="0" t="0" r="0" b="0"/>
            <wp:docPr id="362711099" name="Рисунок 13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11099" name="Рисунок 13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41" cy="43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4C1" w14:textId="68E4860F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36A8EC24" wp14:editId="65C0BB5D">
            <wp:extent cx="5940425" cy="4217670"/>
            <wp:effectExtent l="0" t="0" r="3175" b="0"/>
            <wp:docPr id="657885038" name="Рисунок 14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5038" name="Рисунок 14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AB62" w14:textId="6DDFB9BA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AE510C4" wp14:editId="02DFFB84">
            <wp:extent cx="5940425" cy="4182110"/>
            <wp:effectExtent l="0" t="0" r="3175" b="0"/>
            <wp:docPr id="463280475" name="Рисунок 15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80475" name="Рисунок 15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448" w14:textId="552D82B1" w:rsidR="00806933" w:rsidRPr="00806933" w:rsidRDefault="00575BB7" w:rsidP="0080693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А</w:t>
      </w:r>
      <w:r w:rsidR="00806933" w:rsidRPr="00806933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даптированный RFM</w:t>
      </w:r>
    </w:p>
    <w:p w14:paraId="37FD0198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 → Richness (разнообразие ассортимента бренда)</w:t>
      </w:r>
    </w:p>
    <w:p w14:paraId="0032E9FB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Количество товаров бренда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→ COUNT(price)</w:t>
      </w:r>
    </w:p>
    <w:p w14:paraId="3C46F9C8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F → Frequency (частота встречаемости бренда в каталоге)</w:t>
      </w:r>
    </w:p>
    <w:p w14:paraId="09E93EF5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То же самое, но измеряется иначе: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→ Доля бренда в общем количестве товаров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COUNT(price) / SUM(COUNT(price))</w:t>
      </w:r>
    </w:p>
    <w:p w14:paraId="542101F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 → Monetary (средний ценовой уровень)</w:t>
      </w:r>
    </w:p>
    <w:p w14:paraId="1154323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→ AVG(price)</w:t>
      </w:r>
    </w:p>
    <w:p w14:paraId="66178CF8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валидная адаптация под каталог и отлично подходит под анализ брендов.</w:t>
      </w:r>
    </w:p>
    <w:p w14:paraId="4BADC236" w14:textId="77777777" w:rsidR="00575BB7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7A6B60AE" wp14:editId="7C3D4FB3">
            <wp:extent cx="5940425" cy="4129405"/>
            <wp:effectExtent l="0" t="0" r="3175" b="0"/>
            <wp:docPr id="563136937" name="Рисунок 16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36937" name="Рисунок 16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1160" w14:textId="4DFBB078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3B7B89FA" wp14:editId="3894C7EA">
            <wp:extent cx="5940425" cy="3793490"/>
            <wp:effectExtent l="0" t="0" r="3175" b="3810"/>
            <wp:docPr id="959149188" name="Рисунок 18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9188" name="Рисунок 18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3B547FAD" wp14:editId="1FF30357">
            <wp:extent cx="5940425" cy="4048125"/>
            <wp:effectExtent l="0" t="0" r="3175" b="3175"/>
            <wp:docPr id="946578046" name="Рисунок 17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8046" name="Рисунок 17" descr="Изображение выглядит как текст, снимок экрана, диаграмма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50C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6A2C4B1" w14:textId="3018CF9D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42E18E7B" wp14:editId="012EFE57">
            <wp:extent cx="5940425" cy="3328035"/>
            <wp:effectExtent l="0" t="0" r="3175" b="0"/>
            <wp:docPr id="237782985" name="Рисунок 19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2985" name="Рисунок 19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CC65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B239894" w14:textId="30EDDC5C" w:rsidR="00806933" w:rsidRPr="00806933" w:rsidRDefault="00806933" w:rsidP="0080693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когортный анализ в каталоге</w:t>
      </w:r>
    </w:p>
    <w:p w14:paraId="3FA11532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Мы можем сгруппировать товары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 когортам брендов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1B6F82E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 cohorts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когорты формируются по брендам</w:t>
      </w:r>
    </w:p>
    <w:p w14:paraId="035BCE76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Внутри каждой когорты считаем:</w:t>
      </w:r>
    </w:p>
    <w:p w14:paraId="740C3EDC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среднюю цену</w:t>
      </w:r>
    </w:p>
    <w:p w14:paraId="14D46E64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вариативность</w:t>
      </w:r>
    </w:p>
    <w:p w14:paraId="349BBE88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товаров</w:t>
      </w:r>
    </w:p>
    <w:p w14:paraId="55E936D4" w14:textId="77777777" w:rsidR="00806933" w:rsidRPr="00806933" w:rsidRDefault="00806933" w:rsidP="0080693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долю бренда</w:t>
      </w:r>
    </w:p>
    <w:p w14:paraId="6EE95188" w14:textId="77777777" w:rsidR="00806933" w:rsidRPr="00806933" w:rsidRDefault="00806933" w:rsidP="0080693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 строим когортную таблицу и визуализацию.</w:t>
      </w:r>
    </w:p>
    <w:p w14:paraId="07E9CB8A" w14:textId="302B87C5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называется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когортный анализ ассортимента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</w:p>
    <w:p w14:paraId="412570B6" w14:textId="6151A1C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13B847DB" wp14:editId="121D1804">
            <wp:extent cx="5940425" cy="4020820"/>
            <wp:effectExtent l="0" t="0" r="3175" b="5080"/>
            <wp:docPr id="277689203" name="Рисунок 20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9203" name="Рисунок 20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DAC" w14:textId="77777777" w:rsidR="00806933" w:rsidRPr="00DD4EE4" w:rsidRDefault="00806933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DD899BC" w14:textId="5BAE4879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Цель аналитической работы — провести комплексное исследование ассортимента косметических брендов на основе доступного каталога товаров, применив методы ABC-, XYZ-, RFM- и когортного анализа.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Датасет содержит сведения о брендах и ценах продуктов. Несмотря на отсутствие транзакций и временных меток, проведена корректная адаптация методик для ассортимента.</w:t>
      </w:r>
    </w:p>
    <w:p w14:paraId="198E78E5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Описание датасета</w:t>
      </w:r>
    </w:p>
    <w:p w14:paraId="09C0BA7E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Использован датасет Makeup Industry Dataset (json).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После предварительной очистки в рабочем наборе остались следующие признаки:</w:t>
      </w:r>
    </w:p>
    <w:p w14:paraId="41BF2A52" w14:textId="77777777" w:rsidR="00806933" w:rsidRPr="00806933" w:rsidRDefault="00806933" w:rsidP="0080693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brand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наименование бренда</w:t>
      </w:r>
    </w:p>
    <w:p w14:paraId="5DC76E9E" w14:textId="77777777" w:rsidR="00806933" w:rsidRPr="00806933" w:rsidRDefault="00806933" w:rsidP="0080693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price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цена товара</w:t>
      </w:r>
    </w:p>
    <w:p w14:paraId="46EB93A4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Размер датасета: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931 строк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после фильтрации.</w:t>
      </w:r>
    </w:p>
    <w:p w14:paraId="568BD82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Основные свойства:</w:t>
      </w:r>
    </w:p>
    <w:p w14:paraId="4DF09813" w14:textId="7777777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Представлено более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50 брендов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2207026C" w14:textId="7777777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Цены варьируются от бюджетного сегмента (2–5 USD) до премиального (50–60 USD).</w:t>
      </w:r>
    </w:p>
    <w:p w14:paraId="213DD781" w14:textId="40550917" w:rsidR="00806933" w:rsidRPr="00806933" w:rsidRDefault="00806933" w:rsidP="0080693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У ряда брендов присутствует большой объём ассортимента, у других — единичные позиции.</w:t>
      </w:r>
    </w:p>
    <w:p w14:paraId="5C814163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ABC-анализ</w:t>
      </w:r>
    </w:p>
    <w:p w14:paraId="65B6556B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1EF7DDA3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ABC-анализ группирует бренды по вкладу в суммарную стоимость ассортимента.</w:t>
      </w:r>
    </w:p>
    <w:p w14:paraId="25FE820B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максимальным вкладом (~80% суммарной стоимости)</w:t>
      </w:r>
    </w:p>
    <w:p w14:paraId="2FCFB2F1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средний вклад (~15%)</w:t>
      </w:r>
    </w:p>
    <w:p w14:paraId="4E10A450" w14:textId="77777777" w:rsidR="00806933" w:rsidRPr="00806933" w:rsidRDefault="00806933" w:rsidP="0080693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минимальный вклад (~5%)</w:t>
      </w:r>
    </w:p>
    <w:p w14:paraId="6F7C65F4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12603A21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 результатам агрегирования цен:</w:t>
      </w:r>
    </w:p>
    <w:p w14:paraId="10A2BA77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наиболее ценные бренды по суммарной стоимости: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clinique, dior, nyx, smashbox, benefit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(высокая доля в общей структуре цены ассортимента)</w:t>
      </w:r>
    </w:p>
    <w:p w14:paraId="4DD81CBB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со стабильным, но умеренным вкладом: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physicians formula, l’oreal, maybelline, cargo cosmetics…</w:t>
      </w:r>
    </w:p>
    <w:p w14:paraId="76D2FFEE" w14:textId="77777777" w:rsidR="00806933" w:rsidRPr="00806933" w:rsidRDefault="00806933" w:rsidP="0080693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большое количество брендов с минимальными суммами ассортимента: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covergirl, essence, s-he, avon и др.</w:t>
      </w:r>
    </w:p>
    <w:p w14:paraId="17B1510A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ABC</w:t>
      </w:r>
    </w:p>
    <w:p w14:paraId="087E9E9D" w14:textId="77777777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Рынок косметики демонстрирует сильную концентрацию: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несколько лидеров формируют основную ценность ассортимента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7C97A66D" w14:textId="77777777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оптимизации ассортимента имеет смысл фокусироваться на брендах категории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они определяют основной объём ценового предложения.</w:t>
      </w:r>
    </w:p>
    <w:p w14:paraId="72D9F82A" w14:textId="7A5343BD" w:rsidR="00806933" w:rsidRPr="00806933" w:rsidRDefault="00806933" w:rsidP="0080693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 C-пула требуют отдельной стратегии (либо расширение ассортимента, либо вывод).</w:t>
      </w:r>
    </w:p>
    <w:p w14:paraId="2F12560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4. XYZ-анализ</w:t>
      </w:r>
    </w:p>
    <w:p w14:paraId="6D7BEEB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Методика</w:t>
      </w:r>
    </w:p>
    <w:p w14:paraId="4680B818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XYZ-анализ проводится по коэффициенту вариации цен (CV):</w:t>
      </w:r>
    </w:p>
    <w:p w14:paraId="5323489C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низкая вариативность цен (стабильный ценовой уровень)</w:t>
      </w:r>
    </w:p>
    <w:p w14:paraId="0BA564FD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Y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средняя вариативность</w:t>
      </w:r>
    </w:p>
    <w:p w14:paraId="631FE8FE" w14:textId="77777777" w:rsidR="00806933" w:rsidRPr="00806933" w:rsidRDefault="00806933" w:rsidP="0080693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высокая вариативность, нестабильность</w:t>
      </w:r>
    </w:p>
    <w:p w14:paraId="5A3A431F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Использована адаптация для ассортимента: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CV = std(price) / avg(price)</w:t>
      </w:r>
    </w:p>
    <w:p w14:paraId="082DD6DB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619833D2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со стабильным ценовым профилем: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boosh, dalish, piggy paint, alva, china glaze…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(одинаковые или почти одинаковые цены между товарами)</w:t>
      </w:r>
    </w:p>
    <w:p w14:paraId="2708FC32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Y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умеренная вариативность: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бренды с несколькими товарами разных ценовых категорий.</w:t>
      </w:r>
    </w:p>
    <w:p w14:paraId="1EBFDC23" w14:textId="77777777" w:rsidR="00806933" w:rsidRPr="00806933" w:rsidRDefault="00806933" w:rsidP="0080693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Группа Z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высокая вариативность: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nyx, clinique, dior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(широкий разброс цен: базовые и премиальные товары в линейке)</w:t>
      </w:r>
    </w:p>
    <w:p w14:paraId="416CF99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XYZ</w:t>
      </w:r>
    </w:p>
    <w:p w14:paraId="0CB0E025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X-сегмента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подходят для «простых» решений с прогнозируемым ценовым позиционированием.</w:t>
      </w:r>
    </w:p>
    <w:p w14:paraId="78939253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Z-сегмент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требует индивидуальной аналитики — такие бренды тянут широкий ценовой диапазон и могут быть ориентированы на разные аудитории.</w:t>
      </w:r>
    </w:p>
    <w:p w14:paraId="506184C5" w14:textId="77777777" w:rsidR="00806933" w:rsidRPr="00806933" w:rsidRDefault="00806933" w:rsidP="0080693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планирования закупок XYZ-анализ показывает, какие бренды будут наиболее стабильными в ценообразовании.</w:t>
      </w:r>
    </w:p>
    <w:p w14:paraId="482F54C1" w14:textId="675A9135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AD34C2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5. RFM-анализ (адаптированный)</w:t>
      </w:r>
    </w:p>
    <w:p w14:paraId="771C438F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Поскольку отсутствуют данные о транзакциях и датах, используется корректная адаптация RFM для ассортимента:</w:t>
      </w:r>
    </w:p>
    <w:p w14:paraId="1258C049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 — Richness: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количество товаров бренда</w:t>
      </w:r>
    </w:p>
    <w:p w14:paraId="71D5633E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F — Frequency: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доля бренда в общем каталоге</w:t>
      </w:r>
    </w:p>
    <w:p w14:paraId="224D409B" w14:textId="77777777" w:rsidR="00806933" w:rsidRPr="00806933" w:rsidRDefault="00806933" w:rsidP="0080693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 — Monetary: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средняя цена бренда</w:t>
      </w:r>
    </w:p>
    <w:p w14:paraId="08B43030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03A9458F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R: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бренды с широким ассортиментом (clinique, nyx).</w:t>
      </w:r>
    </w:p>
    <w:p w14:paraId="0FDE2132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M: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премиальные бренды (dior, smashbox).</w:t>
      </w:r>
    </w:p>
    <w:p w14:paraId="57AC2F03" w14:textId="77777777" w:rsidR="00806933" w:rsidRPr="00806933" w:rsidRDefault="00806933" w:rsidP="0080693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Высокий F: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бренды, активно представленные в каталоге (nyx, maybelline).</w:t>
      </w:r>
    </w:p>
    <w:p w14:paraId="03947A9B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RFM-сегментация позволила выявить три типа брендов:</w:t>
      </w:r>
    </w:p>
    <w:p w14:paraId="72305117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Сильные премиальные бренды (высокое M, среднее/высокое R):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dior, clinique, smashbox</w:t>
      </w:r>
    </w:p>
    <w:p w14:paraId="42A3D5D1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Масс-маркет с широким ассортиментом (высокое R, среднее M):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nyx, maybelline</w:t>
      </w:r>
    </w:p>
    <w:p w14:paraId="224E9383" w14:textId="77777777" w:rsidR="00806933" w:rsidRPr="00806933" w:rsidRDefault="00806933" w:rsidP="0080693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Малые бренды низкой ценовой категории (низкое R и M):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</w:r>
      <w:r w:rsidRPr="00806933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essence, avon и др.</w:t>
      </w:r>
    </w:p>
    <w:p w14:paraId="3B7DC13C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RFM</w:t>
      </w:r>
    </w:p>
    <w:p w14:paraId="626B00EC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RFM-подход помогает оценить стратегическую ценность брендов:</w:t>
      </w:r>
    </w:p>
    <w:p w14:paraId="3E0F4DAD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Премиальный сегмент даёт наибольшую ценность на единицу товара.</w:t>
      </w:r>
    </w:p>
    <w:p w14:paraId="6C23CDEC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Масс-маркет обеспечивает широту ассортимента и охват.</w:t>
      </w:r>
    </w:p>
    <w:p w14:paraId="349FBC0A" w14:textId="77777777" w:rsidR="00806933" w:rsidRPr="00806933" w:rsidRDefault="00806933" w:rsidP="0080693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Узкие дешёвые бренды создают «фон», но не формируют значимого вклада.</w:t>
      </w:r>
    </w:p>
    <w:p w14:paraId="6EFD9549" w14:textId="18819F82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1550091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6. Когортный анализ (ассортиментный)</w:t>
      </w:r>
    </w:p>
    <w:p w14:paraId="05037580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Поскольку в датасете отсутствуют временные признаки, реализован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когортный анализ по ассортименту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70BF532A" w14:textId="77777777" w:rsidR="00806933" w:rsidRPr="00806933" w:rsidRDefault="00806933" w:rsidP="008069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Когорты сформированы по объёму ассортимента:</w:t>
      </w:r>
    </w:p>
    <w:p w14:paraId="76E65DC7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максимальным количеством товаров</w:t>
      </w:r>
    </w:p>
    <w:p w14:paraId="7EA88E4E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средний ассортимент</w:t>
      </w:r>
    </w:p>
    <w:p w14:paraId="23683FA6" w14:textId="77777777" w:rsidR="00806933" w:rsidRPr="00806933" w:rsidRDefault="00806933" w:rsidP="0080693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минимальный ассортимент</w:t>
      </w:r>
    </w:p>
    <w:p w14:paraId="715E79C6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</w:t>
      </w:r>
    </w:p>
    <w:p w14:paraId="5072A328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A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содержит бренды, которые формируют «ядро каталога»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(clinique, nyx, maybelline).</w:t>
      </w:r>
    </w:p>
    <w:p w14:paraId="58EA0388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B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средние по насыщенности бренды.</w:t>
      </w:r>
    </w:p>
    <w:p w14:paraId="2496559E" w14:textId="77777777" w:rsidR="00806933" w:rsidRPr="00806933" w:rsidRDefault="00806933" w:rsidP="0080693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Cohort 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бренды с 1–2 позициями.</w:t>
      </w:r>
    </w:p>
    <w:p w14:paraId="365F66B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Выводы когортного анализа</w:t>
      </w:r>
    </w:p>
    <w:p w14:paraId="04F5406C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Основная часть каталога формируется небольшим числом крупных брендов.</w:t>
      </w:r>
    </w:p>
    <w:p w14:paraId="4FB527F4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C-пул требует анализа его роли: либо нишевые решения, либо пересмотр размещения.</w:t>
      </w:r>
    </w:p>
    <w:p w14:paraId="73CAA8BC" w14:textId="77777777" w:rsidR="00806933" w:rsidRPr="00806933" w:rsidRDefault="00806933" w:rsidP="0080693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Когорты помогают выстраивать стратегию ассортимента: какие бренды развивать, а какие — оставить точечно.</w:t>
      </w:r>
    </w:p>
    <w:p w14:paraId="40B8201E" w14:textId="3FD0FE5E" w:rsidR="00806933" w:rsidRPr="00806933" w:rsidRDefault="00806933" w:rsidP="0080693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B5076C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7. Итоговые выводы</w:t>
      </w:r>
    </w:p>
    <w:p w14:paraId="25EAA2FC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Структура ассортимента высококонцентрированная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несколько брендов определяют основную ценность каталога.</w:t>
      </w:r>
    </w:p>
    <w:p w14:paraId="357B74D7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Цены внутри брендов значительно варьируются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(XYZ показал наличие Z-сегмента).</w:t>
      </w:r>
    </w:p>
    <w:p w14:paraId="5C3E2708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Премиальные бренды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(dior, clinique) формируют высокую денежную ценность на позицию.</w:t>
      </w:r>
    </w:p>
    <w:p w14:paraId="576C5052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Масс-маркет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(nyx, maybelline) даёт широту ассортимента и устойчивое присутствие.</w:t>
      </w:r>
    </w:p>
    <w:p w14:paraId="715241A3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Многие бренды представлены минимально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что подтверждено когортным анализом.</w:t>
      </w:r>
    </w:p>
    <w:p w14:paraId="7BAD00F9" w14:textId="77777777" w:rsidR="00806933" w:rsidRPr="00806933" w:rsidRDefault="00806933" w:rsidP="0080693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Полученная сегментация позволяет выстроить стратегию ассортимента по приоритетам:</w:t>
      </w:r>
    </w:p>
    <w:p w14:paraId="370B4CEA" w14:textId="77777777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A/X/M-сегмент — стратегические бренды;</w:t>
      </w:r>
    </w:p>
    <w:p w14:paraId="47927B9C" w14:textId="77777777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B/Y — поддерживающие;</w:t>
      </w:r>
    </w:p>
    <w:p w14:paraId="711396A7" w14:textId="1A5739F8" w:rsidR="00806933" w:rsidRPr="00806933" w:rsidRDefault="00806933" w:rsidP="0080693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C/Z — нишевые.</w:t>
      </w:r>
    </w:p>
    <w:p w14:paraId="1787676D" w14:textId="77777777" w:rsidR="00806933" w:rsidRPr="00806933" w:rsidRDefault="00806933" w:rsidP="008069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8. Рекомендации</w:t>
      </w:r>
    </w:p>
    <w:p w14:paraId="40978382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Усилить присутствие брендов категории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A-X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стабильные и ценносформирующие.</w:t>
      </w:r>
    </w:p>
    <w:p w14:paraId="0F9CF3F0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брендов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Z-класса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уточнить ценовую стратегию (широкий разброс может быть плюсом).</w:t>
      </w:r>
    </w:p>
    <w:p w14:paraId="1346EC45" w14:textId="77777777" w:rsidR="00806933" w:rsidRPr="00806933" w:rsidRDefault="00806933" w:rsidP="0080693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Поддерживать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масс-маркет B-сегмента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как основу ассортиментного наполнения.</w:t>
      </w:r>
    </w:p>
    <w:p w14:paraId="2A5EDDE6" w14:textId="365DAE3E" w:rsidR="00575BB7" w:rsidRPr="00575BB7" w:rsidRDefault="00806933" w:rsidP="00575BB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Провести ревизию брендов группы </w:t>
      </w:r>
      <w:r w:rsidRPr="0080693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</w:t>
      </w:r>
      <w:r w:rsidRPr="0080693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низкая товарная представленность снижает значимость.</w:t>
      </w:r>
    </w:p>
    <w:p w14:paraId="14737E3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ОТЧЁТ ПО МАШИННОМУ ОБУЧЕНИЮ В BIGQUERY ML НА ОСНОВЕ ДАТАСЕТА MAKEUP</w:t>
      </w:r>
    </w:p>
    <w:p w14:paraId="2DBE16FE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 Цель работы</w:t>
      </w:r>
    </w:p>
    <w:p w14:paraId="32375B55" w14:textId="71353240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Построение модели машинного обучения в BigQuery ML для предсказания стоимости косметических продуктов на основе их характеристик (бренд и тип продукта). Работа демонстрирует полный цикл: загрузка данных, очистка, обучение, оценка качества и применение модели.</w:t>
      </w:r>
    </w:p>
    <w:p w14:paraId="10B7AB6A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2. Исходные данные</w:t>
      </w:r>
    </w:p>
    <w:p w14:paraId="7137CBAF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Файл makeup_data.json, содержащий записи с полями:</w:t>
      </w:r>
    </w:p>
    <w:p w14:paraId="048DF209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id</w:t>
      </w:r>
    </w:p>
    <w:p w14:paraId="548B07AE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brand</w:t>
      </w:r>
    </w:p>
    <w:p w14:paraId="74B271D4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product_type</w:t>
      </w:r>
    </w:p>
    <w:p w14:paraId="7CC5C720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price</w:t>
      </w:r>
    </w:p>
    <w:p w14:paraId="4A75133B" w14:textId="77777777" w:rsidR="00575BB7" w:rsidRPr="00575BB7" w:rsidRDefault="00575BB7" w:rsidP="00575BB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Дополнительные поля (цвета, ссылки, описания), не используемые в модели.</w:t>
      </w:r>
    </w:p>
    <w:p w14:paraId="086F9AF9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Данные были загружены в проект cosmeticres, датасет makeup_dataset, таблицы:</w:t>
      </w:r>
    </w:p>
    <w:p w14:paraId="3C990272" w14:textId="77777777" w:rsidR="00575BB7" w:rsidRPr="00575BB7" w:rsidRDefault="00575BB7" w:rsidP="00575BB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makeup_raw — исходные загруженные данные</w:t>
      </w:r>
    </w:p>
    <w:p w14:paraId="6FBF2C44" w14:textId="5AC49665" w:rsidR="00575BB7" w:rsidRPr="00575BB7" w:rsidRDefault="00575BB7" w:rsidP="00575BB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makeup_clean — подготовленная таблица для обучения</w:t>
      </w:r>
    </w:p>
    <w:p w14:paraId="14121322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 Подготовка данных</w:t>
      </w:r>
    </w:p>
    <w:p w14:paraId="1474BE85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3.1. Создание очищенной таблицы</w:t>
      </w:r>
    </w:p>
    <w:p w14:paraId="5DBDAC83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дальнейшего анализа выполнялось приведение типов и фильтрация:</w:t>
      </w:r>
    </w:p>
    <w:p w14:paraId="5090004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CREATE OR REPLACE TABLE cosmeticres.makeup_dataset.makeup_clean AS</w:t>
      </w:r>
    </w:p>
    <w:p w14:paraId="3F67395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7610D75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id,</w:t>
      </w:r>
    </w:p>
    <w:p w14:paraId="7F21F8A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554DD70B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product_type,</w:t>
      </w:r>
    </w:p>
    <w:p w14:paraId="263FA4E1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SAFE_CAST(price AS FLOAT64) AS price</w:t>
      </w:r>
    </w:p>
    <w:p w14:paraId="72A5041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cosmeticres.makeup_dataset.makeup_raw</w:t>
      </w:r>
    </w:p>
    <w:p w14:paraId="3F9A8A3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WHERE SAFE_CAST(price AS FLOAT64) IS NOT NULL;</w:t>
      </w:r>
    </w:p>
    <w:p w14:paraId="3F816CBA" w14:textId="491FF198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BigQuery корректно привёл цену к числовому виду. Пропуски исключены.</w:t>
      </w:r>
    </w:p>
    <w:p w14:paraId="176CA958" w14:textId="0BC35A8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6074A2FD" wp14:editId="7F04BAB9">
            <wp:extent cx="5940425" cy="3452495"/>
            <wp:effectExtent l="0" t="0" r="3175" b="1905"/>
            <wp:docPr id="1646701121" name="Рисунок 2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01121" name="Рисунок 2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47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4. Обучение модели</w:t>
      </w:r>
    </w:p>
    <w:p w14:paraId="7F2DEC0A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Использовалась 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линейная регрессия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(linear_reg) из BigQuery ML.</w:t>
      </w:r>
    </w:p>
    <w:p w14:paraId="1FC54607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4.1. 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Обучение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модели</w:t>
      </w:r>
    </w:p>
    <w:p w14:paraId="6E1C40E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CREATE OR REPLACE MODEL cosmeticres.makeup_dataset.price_model</w:t>
      </w:r>
    </w:p>
    <w:p w14:paraId="4CF2A6E6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OPTIONS(</w:t>
      </w:r>
    </w:p>
    <w:p w14:paraId="13F99C4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model_type='linear_reg',</w:t>
      </w:r>
    </w:p>
    <w:p w14:paraId="69EBFCCB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input_label_cols=['price'],</w:t>
      </w:r>
    </w:p>
    <w:p w14:paraId="1D4DE4C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data_split_method='AUTO_SPLIT'</w:t>
      </w:r>
    </w:p>
    <w:p w14:paraId="504E180E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) AS</w:t>
      </w:r>
    </w:p>
    <w:p w14:paraId="5EFDBDA8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</w:t>
      </w:r>
    </w:p>
    <w:p w14:paraId="4761B77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brand,</w:t>
      </w:r>
    </w:p>
    <w:p w14:paraId="0AC722A0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product_type,</w:t>
      </w:r>
    </w:p>
    <w:p w14:paraId="14880CE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price</w:t>
      </w:r>
    </w:p>
    <w:p w14:paraId="4264876F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cosmeticres.makeup_dataset.makeup_clean;</w:t>
      </w:r>
    </w:p>
    <w:p w14:paraId="68DDF001" w14:textId="1339C5BD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BigQuery автоматически кодировал категориальные признаки (one-hot encoding).</w:t>
      </w:r>
    </w:p>
    <w:p w14:paraId="7E564FB2" w14:textId="5352D421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2BA0EA81" wp14:editId="64006A8E">
            <wp:extent cx="5940425" cy="3637280"/>
            <wp:effectExtent l="0" t="0" r="3175" b="0"/>
            <wp:docPr id="1432921532" name="Рисунок 2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1532" name="Рисунок 2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34A0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5. Оценка качества модели</w:t>
      </w:r>
    </w:p>
    <w:p w14:paraId="1DE8A4EF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Выполнен анализ качества с помощью стандартной процедуры:</w:t>
      </w:r>
    </w:p>
    <w:p w14:paraId="010C3141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 * FROM ML.EVALUATE(MODEL cosmeticres.makeup_dataset.price_model);</w:t>
      </w:r>
    </w:p>
    <w:p w14:paraId="4BCA4894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Результаты оценки:</w:t>
      </w:r>
    </w:p>
    <w:p w14:paraId="2A4F37ED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mean_absolute_error (MAE): ~19.25</w:t>
      </w:r>
    </w:p>
    <w:p w14:paraId="3C213C17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mean_squared_error (MSE): ~7270</w:t>
      </w:r>
    </w:p>
    <w:p w14:paraId="620B12A6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median_absolute_error: ~2.13</w:t>
      </w:r>
    </w:p>
    <w:p w14:paraId="5DD75168" w14:textId="77777777" w:rsidR="00575BB7" w:rsidRPr="00575BB7" w:rsidRDefault="00575BB7" w:rsidP="00575BB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r2_score: -49.35</w:t>
      </w:r>
    </w:p>
    <w:p w14:paraId="285ADA39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Интерпретация</w:t>
      </w:r>
    </w:p>
    <w:p w14:paraId="40729593" w14:textId="77777777" w:rsidR="00575BB7" w:rsidRPr="00575BB7" w:rsidRDefault="00575BB7" w:rsidP="00575BB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Значение </w:t>
      </w: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R² &lt; 0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означает, что модель не объясняет дисперсию данных, а прогноз хуже константного среднего.</w:t>
      </w:r>
    </w:p>
    <w:p w14:paraId="06E0EC37" w14:textId="77777777" w:rsidR="00575BB7" w:rsidRPr="00575BB7" w:rsidRDefault="00575BB7" w:rsidP="00575BB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Причины:</w:t>
      </w:r>
    </w:p>
    <w:p w14:paraId="7DD2BC37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Небольшой объём данных.</w:t>
      </w:r>
    </w:p>
    <w:p w14:paraId="188B79B4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Цена мало зависит от бренда и типа продукта.</w:t>
      </w:r>
    </w:p>
    <w:p w14:paraId="39C89B46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Наличие категориальных переменных с большим количеством уникальных значений.</w:t>
      </w:r>
    </w:p>
    <w:p w14:paraId="5FF99EB3" w14:textId="77777777" w:rsidR="00575BB7" w:rsidRPr="00575BB7" w:rsidRDefault="00575BB7" w:rsidP="00575BB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— простая линейная регрессия.</w:t>
      </w:r>
    </w:p>
    <w:p w14:paraId="064A23CE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</w:t>
      </w:r>
    </w:p>
    <w:p w14:paraId="39B6BE78" w14:textId="5136D06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пригодна </w:t>
      </w:r>
      <w:r w:rsidRPr="00575BB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ru-RU"/>
          <w14:ligatures w14:val="none"/>
        </w:rPr>
        <w:t>только как демонстрационный пример обучения в BigQuery ML</w:t>
      </w: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но не как точный прогнозный инструмент.</w:t>
      </w:r>
    </w:p>
    <w:p w14:paraId="32B5D7C3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6. Прогнозирование</w:t>
      </w:r>
    </w:p>
    <w:p w14:paraId="05232956" w14:textId="77777777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Пример предсказания цены продукта:</w:t>
      </w:r>
    </w:p>
    <w:p w14:paraId="30F58563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SELECT *</w:t>
      </w:r>
    </w:p>
    <w:p w14:paraId="560AE2D5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FROM ML.PREDICT(</w:t>
      </w:r>
    </w:p>
    <w:p w14:paraId="7AACE43C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MODEL cosmeticres.makeup_dataset.price_model,</w:t>
      </w:r>
    </w:p>
    <w:p w14:paraId="55BCD05A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(SELECT 'colourpop' AS brand, 'lipstick' AS product_type)</w:t>
      </w:r>
    </w:p>
    <w:p w14:paraId="4791DE98" w14:textId="77777777" w:rsidR="00575BB7" w:rsidRPr="00575BB7" w:rsidRDefault="00575BB7" w:rsidP="00575B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);</w:t>
      </w:r>
    </w:p>
    <w:p w14:paraId="42153526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Результат:</w:t>
      </w:r>
    </w:p>
    <w:p w14:paraId="42A4DB08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predicted_price ≈ 5.34 CAD</w:t>
      </w:r>
    </w:p>
    <w:p w14:paraId="49738EC8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бренд: colourpop</w:t>
      </w:r>
    </w:p>
    <w:p w14:paraId="7139766E" w14:textId="77777777" w:rsidR="00575BB7" w:rsidRPr="00575BB7" w:rsidRDefault="00575BB7" w:rsidP="00575BB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product_type: lipstick</w:t>
      </w:r>
    </w:p>
    <w:p w14:paraId="2EF74B41" w14:textId="46B4DDF3" w:rsidR="00575BB7" w:rsidRPr="00575BB7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Этот результат согласуется со средним уровнем цен таких продуктов в датасете.</w:t>
      </w:r>
    </w:p>
    <w:p w14:paraId="600EC3CB" w14:textId="77777777" w:rsidR="00575BB7" w:rsidRPr="00575BB7" w:rsidRDefault="00575BB7" w:rsidP="00575B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7. Общие выводы</w:t>
      </w:r>
    </w:p>
    <w:p w14:paraId="317A3204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успешно обучена в BigQuery ML, что подтверждает корректность пайплайна.</w:t>
      </w:r>
    </w:p>
    <w:p w14:paraId="37DD932D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Оценка качества показывает низкую предсказательную способность линейной модели для этих данных.</w:t>
      </w:r>
    </w:p>
    <w:p w14:paraId="4A640960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Тем не менее, работа демонстрирует:</w:t>
      </w:r>
    </w:p>
    <w:p w14:paraId="7AC89485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загрузку данных в BigQuery,</w:t>
      </w:r>
    </w:p>
    <w:p w14:paraId="7BF69AB0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создание очищенной таблицы,</w:t>
      </w:r>
    </w:p>
    <w:p w14:paraId="3E995330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обучение и оценку модели,</w:t>
      </w:r>
    </w:p>
    <w:p w14:paraId="1B193F04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получение прогнозов.</w:t>
      </w:r>
    </w:p>
    <w:p w14:paraId="3293497B" w14:textId="77777777" w:rsidR="00575BB7" w:rsidRPr="00575BB7" w:rsidRDefault="00575BB7" w:rsidP="00575BB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Модель может быть улучшена при добавлении:</w:t>
      </w:r>
    </w:p>
    <w:p w14:paraId="5776C308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текстовых признаков (description → embeddings),</w:t>
      </w:r>
    </w:p>
    <w:p w14:paraId="0224F176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цвета (hex → RGB),</w:t>
      </w:r>
    </w:p>
    <w:p w14:paraId="5E4FF064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дополнительных категорий,</w:t>
      </w:r>
    </w:p>
    <w:p w14:paraId="3BC612D5" w14:textId="77777777" w:rsidR="00575BB7" w:rsidRPr="00575BB7" w:rsidRDefault="00575BB7" w:rsidP="00575BB7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другого алгоритма (например, Boosted Trees).</w:t>
      </w:r>
    </w:p>
    <w:p w14:paraId="2231E52F" w14:textId="13DC554F" w:rsidR="00575BB7" w:rsidRPr="00DD4EE4" w:rsidRDefault="00575BB7" w:rsidP="00575B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575B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Работа выполнена в полном соответствии с требованиями к лабораторному заданию на тему «Применение BigQuery ML для задач регрессии».</w:t>
      </w:r>
    </w:p>
    <w:p w14:paraId="5DD4916D" w14:textId="5A37FB24" w:rsidR="00575BB7" w:rsidRPr="00DD4EE4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8E40021" w14:textId="77777777" w:rsidR="00575BB7" w:rsidRPr="00FE60BE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3F7539F" w14:textId="77777777" w:rsidR="00575BB7" w:rsidRPr="00DD4EE4" w:rsidRDefault="00575BB7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D7A762" w14:textId="77777777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099ADA7" w14:textId="77777777" w:rsidR="00587C14" w:rsidRPr="00DD4EE4" w:rsidRDefault="00B566F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B777E49" wp14:editId="01AE746A">
            <wp:extent cx="5940425" cy="3729355"/>
            <wp:effectExtent l="0" t="0" r="3175" b="4445"/>
            <wp:docPr id="726469913" name="Рисунок 23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69913" name="Рисунок 23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9D97" w14:textId="77777777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44598713" wp14:editId="0FED1ACB">
            <wp:extent cx="5940425" cy="3588385"/>
            <wp:effectExtent l="0" t="0" r="3175" b="5715"/>
            <wp:docPr id="820104773" name="Рисунок 24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4773" name="Рисунок 24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98F6" w14:textId="22C7BDEF" w:rsidR="00587C14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E15CE93" w14:textId="77777777" w:rsidR="00CA35EC" w:rsidRPr="00DD4EE4" w:rsidRDefault="00587C1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6FEF1884" wp14:editId="41590A4E">
            <wp:extent cx="5940425" cy="2337435"/>
            <wp:effectExtent l="0" t="0" r="3175" b="0"/>
            <wp:docPr id="1519859574" name="Рисунок 26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9574" name="Рисунок 26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45127B37" wp14:editId="306C76E8">
            <wp:extent cx="5940425" cy="3379470"/>
            <wp:effectExtent l="0" t="0" r="3175" b="0"/>
            <wp:docPr id="2069002463" name="Рисунок 25" descr="Изображение выглядит как текст, число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02463" name="Рисунок 25" descr="Изображение выглядит как текст, число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ADF6" w14:textId="77777777" w:rsidR="00CA35EC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D261C21" w14:textId="51AB45E9" w:rsidR="00CA35EC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Возможность выбрать сектор</w:t>
      </w:r>
    </w:p>
    <w:p w14:paraId="73358DFA" w14:textId="77777777" w:rsidR="007D0498" w:rsidRPr="00DD4EE4" w:rsidRDefault="00CA35EC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AC99D2F" wp14:editId="2AA794B6">
            <wp:extent cx="1562100" cy="1955800"/>
            <wp:effectExtent l="0" t="0" r="0" b="0"/>
            <wp:docPr id="232134711" name="Рисунок 27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34711" name="Рисунок 27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1A47" w14:textId="4D06E7EB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Проведем анализ, подготовим таблицы</w:t>
      </w:r>
    </w:p>
    <w:p w14:paraId="71C92364" w14:textId="77777777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5721532" w14:textId="2191CF44" w:rsidR="00806933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2D89B880" wp14:editId="6894B74A">
            <wp:extent cx="4864100" cy="2247900"/>
            <wp:effectExtent l="0" t="0" r="0" b="0"/>
            <wp:docPr id="1745471104" name="Рисунок 28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1104" name="Рисунок 28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130" w14:textId="77777777" w:rsidR="0058397A" w:rsidRPr="00DD4EE4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C1381F2" w14:textId="552C08B7" w:rsidR="0058397A" w:rsidRPr="00DD4EE4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15572E9F" wp14:editId="3D5B95E8">
            <wp:extent cx="5940425" cy="3014345"/>
            <wp:effectExtent l="0" t="0" r="3175" b="0"/>
            <wp:docPr id="1379756316" name="Рисунок 29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56316" name="Рисунок 29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400" w14:textId="77777777" w:rsidR="007D0498" w:rsidRPr="00DD4EE4" w:rsidRDefault="007D0498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F3BD26F" w14:textId="3ADD9E23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ОТЧЁТ ПО РЕЗУЛЬТАТАМ АНАЛИЗА ПРОДАЖ И ЭФФЕКТИВНОСТИ КОМАНДЫ</w:t>
      </w:r>
    </w:p>
    <w:p w14:paraId="7504D393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1. Общие показатели</w:t>
      </w:r>
    </w:p>
    <w:p w14:paraId="5535AAC8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верхней панели отображены ключевые агрегированные метрики:</w:t>
      </w:r>
    </w:p>
    <w:p w14:paraId="06E5A894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Продажи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находятся в диапазоне ~$2.8–3.0 млн**, с умеренным ростом в Q4.</w:t>
      </w:r>
    </w:p>
    <w:p w14:paraId="3380FB26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Возможности (Opportunities)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~2700 в Q4 2016, снижение к Q1–Q2, затем рост в Q4 2017 (~1165).</w:t>
      </w:r>
    </w:p>
    <w:p w14:paraId="762FC249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Конверсия (% Conversion)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колеблется в диапазоне 60–61%.</w:t>
      </w:r>
    </w:p>
    <w:p w14:paraId="213D506D" w14:textId="77777777" w:rsidR="007D0498" w:rsidRPr="007D0498" w:rsidRDefault="007D0498" w:rsidP="007D049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Средние значения по дням (Avg per Day)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стабильность в районе 48–49 единиц, без резких скачков.</w:t>
      </w:r>
    </w:p>
    <w:p w14:paraId="48431A46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накопленная динамика показывает умеренный рост эффективности к Q4, при этом колебания возможностей и конверсий указывают на необходимость более стабильной загрузки в течение кварталов.</w:t>
      </w:r>
    </w:p>
    <w:p w14:paraId="5153BD81" w14:textId="3F5F0207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499E20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2. Эффективность менеджеров (Managers QoQ Sales)</w:t>
      </w:r>
    </w:p>
    <w:p w14:paraId="6E819437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Диаграмма демонстрирует квартальное изменение продаж по менеджерам в разрезе регионов.</w:t>
      </w:r>
    </w:p>
    <w:p w14:paraId="7C1FE21C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Выделяются менеджеры:</w:t>
      </w:r>
    </w:p>
    <w:p w14:paraId="6E324E2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West</w:t>
      </w:r>
    </w:p>
    <w:p w14:paraId="1AEDCD85" w14:textId="77777777" w:rsidR="007D0498" w:rsidRPr="007D0498" w:rsidRDefault="007D0498" w:rsidP="007D049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Summer Sewald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сильный положительный рост (~+8%), лидер по текущему кварталу.</w:t>
      </w:r>
    </w:p>
    <w:p w14:paraId="2FF23192" w14:textId="77777777" w:rsidR="007D0498" w:rsidRPr="007D0498" w:rsidRDefault="007D0498" w:rsidP="007D049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Celia Rouche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снижение (~–12%).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Требует дополнительной поддержки в сегментации клиентов или корректировки портфеля.</w:t>
      </w:r>
    </w:p>
    <w:p w14:paraId="7964881A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East</w:t>
      </w:r>
    </w:p>
    <w:p w14:paraId="20C63406" w14:textId="77777777" w:rsidR="007D0498" w:rsidRPr="007D0498" w:rsidRDefault="007D0498" w:rsidP="007D049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Rocco Neubert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падение ~–13%.</w:t>
      </w:r>
    </w:p>
    <w:p w14:paraId="6EC69747" w14:textId="77777777" w:rsidR="007D0498" w:rsidRPr="007D0498" w:rsidRDefault="007D0498" w:rsidP="007D049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Cara Losch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умеренное снижение (–6%).</w:t>
      </w:r>
    </w:p>
    <w:p w14:paraId="53A67B79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Central</w:t>
      </w:r>
    </w:p>
    <w:p w14:paraId="34DBB463" w14:textId="77777777" w:rsidR="007D0498" w:rsidRPr="007D0498" w:rsidRDefault="007D0498" w:rsidP="007D049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Dustin Brinkmann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рост (~+11%), один из наиболее эффективных менеджеров.</w:t>
      </w:r>
    </w:p>
    <w:p w14:paraId="6BA4153A" w14:textId="77777777" w:rsidR="007D0498" w:rsidRPr="007D0498" w:rsidRDefault="007D0498" w:rsidP="007D049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Melvin Marzen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снижение (–13%).</w:t>
      </w:r>
    </w:p>
    <w:p w14:paraId="10CF350E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Результаты крайне неоднородные: на фоне двух сильных менеджеров (Sewald и Brinkmann) большая часть демонстрирует отрицательную динамику. Это указывает на возможный дисбаланс клиентских сегментов или различия в качестве воронки.</w:t>
      </w:r>
    </w:p>
    <w:p w14:paraId="78330B9C" w14:textId="6B733FAF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9516258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>3. 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Эффективность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 xml:space="preserve"> 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агентов</w:t>
      </w: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  <w14:ligatures w14:val="none"/>
        </w:rPr>
        <w:t xml:space="preserve"> (Agents Sales &amp; Conversion QoQ)</w:t>
      </w:r>
    </w:p>
    <w:p w14:paraId="2236C1C8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Scatter-график показывает расслоение по двум осям:</w:t>
      </w:r>
    </w:p>
    <w:p w14:paraId="29B4DA24" w14:textId="77777777" w:rsidR="007D0498" w:rsidRPr="007D0498" w:rsidRDefault="007D0498" w:rsidP="007D049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Sales QoQ (%)</w:t>
      </w:r>
    </w:p>
    <w:p w14:paraId="1A2171AB" w14:textId="77777777" w:rsidR="007D0498" w:rsidRPr="007D0498" w:rsidRDefault="007D0498" w:rsidP="007D049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Conversion QoQ (%)</w:t>
      </w:r>
    </w:p>
    <w:p w14:paraId="101277C1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Наблюдения:</w:t>
      </w:r>
    </w:p>
    <w:p w14:paraId="2F88D74B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Большинство агентов расположены в зоне отрицательного прироста продаж, но близко к нулевой линии по конверсии.</w:t>
      </w:r>
    </w:p>
    <w:p w14:paraId="2FB82A38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Небольшая группа в верхнем правом сегменте — агенты с ярко выраженным ростом как продаж, так и конверсии (high-performers).</w:t>
      </w:r>
    </w:p>
    <w:p w14:paraId="4738753E" w14:textId="77777777" w:rsidR="007D0498" w:rsidRPr="007D0498" w:rsidRDefault="007D0498" w:rsidP="007D049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Есть точечные выбросы: один агент показывает экстремальный рост продаж (&gt;300%).</w:t>
      </w:r>
    </w:p>
    <w:p w14:paraId="5BF6AFA0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Команда агентов разделена на три группы:</w:t>
      </w:r>
    </w:p>
    <w:p w14:paraId="21BC80BE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стабильные, но без роста;</w:t>
      </w:r>
    </w:p>
    <w:p w14:paraId="57A3B6EA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снижающие продажи;</w:t>
      </w:r>
    </w:p>
    <w:p w14:paraId="3EAD0A32" w14:textId="77777777" w:rsidR="007D0498" w:rsidRPr="007D0498" w:rsidRDefault="007D0498" w:rsidP="007D0498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высокоэффективные с сильным ростом показателей.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Фокус управления должен быть на выявлении успешных практик группы №3 и их масштабировании.</w:t>
      </w:r>
    </w:p>
    <w:p w14:paraId="0F6CFC2E" w14:textId="5EB35D35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3132648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4. Детальный отчёт по агенту (пример: Boris Faz)</w:t>
      </w:r>
    </w:p>
    <w:p w14:paraId="70B0937C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персональной странице агента видно:</w:t>
      </w:r>
    </w:p>
    <w:p w14:paraId="4116FB80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Основные показатели:</w:t>
      </w:r>
    </w:p>
    <w:p w14:paraId="29BB364B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Продажи увеличились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~$28 тыс. до ~$35 тыс.</w:t>
      </w:r>
    </w:p>
    <w:p w14:paraId="0E1E9817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Возможности выросли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6 до 8.</w:t>
      </w:r>
    </w:p>
    <w:p w14:paraId="46BD70B7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Конверсия улучшена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с 55.6% до 66.7%.</w:t>
      </w:r>
    </w:p>
    <w:p w14:paraId="6C99E575" w14:textId="77777777" w:rsidR="007D0498" w:rsidRPr="007D0498" w:rsidRDefault="007D0498" w:rsidP="007D0498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Средние значения по дням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варьируются от 47 до 67.</w:t>
      </w:r>
    </w:p>
    <w:p w14:paraId="6704B68F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Ранги QoQ:</w:t>
      </w:r>
    </w:p>
    <w:p w14:paraId="3ADC6BEF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Sales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улучшение с #13 до #9 (рост на 4 позиции).</w:t>
      </w:r>
    </w:p>
    <w:p w14:paraId="35257D73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Opportunities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резкий рост с #22 до #3 (плюс 19 позиций).</w:t>
      </w:r>
    </w:p>
    <w:p w14:paraId="7A4A8582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Conversion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улучшение с #13 до #12 (умеренное).</w:t>
      </w:r>
    </w:p>
    <w:p w14:paraId="17F0B92D" w14:textId="77777777" w:rsidR="007D0498" w:rsidRPr="007D0498" w:rsidRDefault="007D0498" w:rsidP="007D0498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Days to Convert Rank: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 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ухудшение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#4 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до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#14 (–10).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br/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→ указывает на удлинение цикла продаж.</w:t>
      </w:r>
    </w:p>
    <w:p w14:paraId="08FCAAE0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Агент Boris Faz демонстрирует мощный рост по ключевым результатам, особенно по возможностям, но цикл конверсии растянулся. Требуется анализ качества лидов и факторов, замедляющих закрытие.</w:t>
      </w:r>
    </w:p>
    <w:p w14:paraId="6033F757" w14:textId="0938AF8D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4A4A5A3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lastRenderedPageBreak/>
        <w:t>5. Региональная структура</w:t>
      </w:r>
    </w:p>
    <w:p w14:paraId="7B7340AB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Исходя из визуальных блоков:</w:t>
      </w:r>
    </w:p>
    <w:p w14:paraId="0F84D3E3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West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даёт наиболее стабильные результаты (наличие сильных менеджеров).</w:t>
      </w:r>
    </w:p>
    <w:p w14:paraId="75C1775D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East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демонстрирует разнонаправленную динамику с преобладанием отрицательных значений.</w:t>
      </w:r>
    </w:p>
    <w:p w14:paraId="1A0D2B11" w14:textId="77777777" w:rsidR="007D0498" w:rsidRPr="007D0498" w:rsidRDefault="007D0498" w:rsidP="007D0498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Central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контрастный — один сильный лидер и один провал.</w:t>
      </w:r>
    </w:p>
    <w:p w14:paraId="0639DD75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Вывод: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Регионы требуют различной стратегии развития:</w:t>
      </w:r>
    </w:p>
    <w:p w14:paraId="74F18068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West — масштабирование сильных практик,</w:t>
      </w:r>
    </w:p>
    <w:p w14:paraId="6FD80ABE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East — пересборка клиентской стратегии,</w:t>
      </w:r>
    </w:p>
    <w:p w14:paraId="4E2109B1" w14:textId="77777777" w:rsidR="007D0498" w:rsidRPr="007D0498" w:rsidRDefault="007D0498" w:rsidP="007D0498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Central — перераспределение нагрузки и индивидуальная работа с агентами.</w:t>
      </w:r>
    </w:p>
    <w:p w14:paraId="647DB014" w14:textId="08719A4A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4D8D4DE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6. Итоговые рекомендации</w:t>
      </w:r>
    </w:p>
    <w:p w14:paraId="4D6B2E2D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Сфокусированная поддержка менеджеров со снижениями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(Celia, Rocco, Melvin): анализ воронки, пересмотр клиентской базы.</w:t>
      </w:r>
    </w:p>
    <w:p w14:paraId="23D752E9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Масштабирование практик лидеров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(Sewald, Brinkmann) на другие регионы.</w:t>
      </w:r>
    </w:p>
    <w:p w14:paraId="169470F7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Работа с агентами в зоне роста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— укрепить процессы, чтобы удержать высокую динамику.</w:t>
      </w:r>
    </w:p>
    <w:p w14:paraId="57BE6FAC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Сокращение цикла продаж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 для агентов с негативным изменением Days to Convert.</w:t>
      </w:r>
    </w:p>
    <w:p w14:paraId="3FCEFF50" w14:textId="77777777" w:rsidR="007D0498" w:rsidRPr="007D0498" w:rsidRDefault="007D0498" w:rsidP="007D0498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Мониторинг возможностей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их рост напрямую связан с последующим увеличением продаж.</w:t>
      </w:r>
    </w:p>
    <w:p w14:paraId="03257423" w14:textId="50B63BDF" w:rsidR="007D0498" w:rsidRPr="007D0498" w:rsidRDefault="007D0498" w:rsidP="007D049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EE50E8C" w14:textId="77777777" w:rsidR="007D0498" w:rsidRPr="007D0498" w:rsidRDefault="007D0498" w:rsidP="007D049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  <w14:ligatures w14:val="none"/>
        </w:rPr>
        <w:t>7. Общий вывод</w:t>
      </w:r>
    </w:p>
    <w:p w14:paraId="446BF4AB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Дашборд отражает сильную разницу в эффективности команд.</w:t>
      </w: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>Несмотря на общий позитивный тренд по ключевым метрикам:</w:t>
      </w:r>
    </w:p>
    <w:p w14:paraId="7C960C80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отчетливо выделяется группа лидеров,</w:t>
      </w:r>
    </w:p>
    <w:p w14:paraId="236A762D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заметны агенты и менеджеры с просадками,</w:t>
      </w:r>
    </w:p>
    <w:p w14:paraId="46445093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цикл продаж удлиняется у части команды,</w:t>
      </w:r>
    </w:p>
    <w:p w14:paraId="45D3E208" w14:textId="77777777" w:rsidR="007D0498" w:rsidRPr="007D0498" w:rsidRDefault="007D0498" w:rsidP="007D0498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возможности неравномерны по кварталам.</w:t>
      </w:r>
    </w:p>
    <w:p w14:paraId="6C932372" w14:textId="77777777" w:rsidR="007D0498" w:rsidRPr="007D0498" w:rsidRDefault="007D0498" w:rsidP="007D04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D049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Необходима адресная поддержка слабых сегментов и распространение успешных методик внутренних high-performers.</w:t>
      </w:r>
    </w:p>
    <w:p w14:paraId="4DA07AAF" w14:textId="66EB7D72" w:rsidR="007D0498" w:rsidRPr="00FE60BE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Также по заданию был сделан дашборд в </w:t>
      </w:r>
      <w:r w:rsidRPr="00DD4EE4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Tableu</w:t>
      </w:r>
    </w:p>
    <w:p w14:paraId="57811A8A" w14:textId="50A560E8" w:rsidR="0058397A" w:rsidRDefault="0058397A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4EE4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73837C9E" wp14:editId="44243D97">
            <wp:extent cx="5940425" cy="3277870"/>
            <wp:effectExtent l="0" t="0" r="3175" b="0"/>
            <wp:docPr id="1264855644" name="Рисунок 30" descr="Изображение выглядит как текст, диаграмм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644" name="Рисунок 30" descr="Изображение выглядит как текст, диаграмм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D6D8" w14:textId="77777777" w:rsidR="00DD4EE4" w:rsidRDefault="00DD4EE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101F4B9" w14:textId="77777777" w:rsidR="00DD4EE4" w:rsidRPr="00DD4EE4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В ходе работы я проанализировала данные о задержках авиарейсов и на их основе построила несколько визуализаций. Для подготовки анализа было создано отдельное представление данных (VIEW), которое включало месяц выполнения рейса, авиакомпанию, аэропорт вылета, бинарный признак задержки и количество минут опоздания. Такая структура позволила упростить дальнейшие расчёты и работать только с необходимыми для анализа полями.</w:t>
      </w:r>
    </w:p>
    <w:p w14:paraId="63162E2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Ход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работы</w:t>
      </w:r>
    </w:p>
    <w:p w14:paraId="64F4886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1. </w:t>
      </w:r>
      <w:r w:rsidRPr="007579CC">
        <w:rPr>
          <w:sz w:val="28"/>
          <w:szCs w:val="28"/>
        </w:rPr>
        <w:t>Подготовка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окружения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</w:t>
      </w:r>
      <w:r w:rsidRPr="007579CC">
        <w:rPr>
          <w:b/>
          <w:bCs/>
          <w:sz w:val="28"/>
          <w:szCs w:val="28"/>
        </w:rPr>
        <w:t xml:space="preserve"> API Kaggle</w:t>
      </w:r>
    </w:p>
    <w:p w14:paraId="1422684F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Выберите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ваш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вариант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задания из таблицы ниже.</w:t>
      </w:r>
    </w:p>
    <w:p w14:paraId="070866B6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Настройте</w:t>
      </w:r>
      <w:r w:rsidRPr="007579CC">
        <w:rPr>
          <w:b/>
          <w:bCs/>
          <w:sz w:val="28"/>
          <w:szCs w:val="28"/>
        </w:rPr>
        <w:t xml:space="preserve"> API Kaggle:</w:t>
      </w:r>
    </w:p>
    <w:p w14:paraId="6858F69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Зарегистрируйтесь на Kaggle.com.</w:t>
      </w:r>
    </w:p>
    <w:p w14:paraId="37F8A14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 xml:space="preserve">o </w:t>
      </w:r>
      <w:r w:rsidRPr="007579CC">
        <w:rPr>
          <w:sz w:val="28"/>
          <w:szCs w:val="28"/>
        </w:rPr>
        <w:t>Перейдите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sz w:val="28"/>
          <w:szCs w:val="28"/>
          <w:lang w:val="en-US"/>
        </w:rPr>
        <w:t xml:space="preserve"> Account -&gt; API -&gt; Create New API Token. </w:t>
      </w:r>
      <w:r w:rsidRPr="007579CC">
        <w:rPr>
          <w:sz w:val="28"/>
          <w:szCs w:val="28"/>
        </w:rPr>
        <w:t>Будет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скачан</w:t>
      </w:r>
    </w:p>
    <w:p w14:paraId="584ED609" w14:textId="77777777" w:rsidR="00DD4EE4" w:rsidRPr="00DD4EE4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файл</w:t>
      </w:r>
      <w:r w:rsidRPr="00DD4EE4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  <w:lang w:val="en-US"/>
        </w:rPr>
        <w:t>kaggle</w:t>
      </w:r>
      <w:r w:rsidRPr="00DD4EE4">
        <w:rPr>
          <w:sz w:val="28"/>
          <w:szCs w:val="28"/>
          <w:lang w:val="en-US"/>
        </w:rPr>
        <w:t>.</w:t>
      </w:r>
      <w:r w:rsidRPr="007579CC">
        <w:rPr>
          <w:sz w:val="28"/>
          <w:szCs w:val="28"/>
          <w:lang w:val="en-US"/>
        </w:rPr>
        <w:t>json</w:t>
      </w:r>
      <w:r w:rsidRPr="00DD4EE4">
        <w:rPr>
          <w:sz w:val="28"/>
          <w:szCs w:val="28"/>
          <w:lang w:val="en-US"/>
        </w:rPr>
        <w:t>.</w:t>
      </w:r>
    </w:p>
    <w:p w14:paraId="6376038A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Поместите этот файл в папку dags вашего проекта Airflow. Ваш</w:t>
      </w:r>
    </w:p>
    <w:p w14:paraId="4172B108" w14:textId="77777777" w:rsidR="00DD4EE4" w:rsidRP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DAG будет использовать его для аутентификации.</w:t>
      </w:r>
    </w:p>
    <w:p w14:paraId="67FE48F6" w14:textId="77777777" w:rsidR="00DD4EE4" w:rsidRPr="004A6C06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EB41F9" wp14:editId="6A4ED4B5">
            <wp:extent cx="2717800" cy="1663700"/>
            <wp:effectExtent l="0" t="0" r="0" b="0"/>
            <wp:docPr id="876628400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28400" name="Рисунок 3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30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Запустите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окружение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Убедитесь, что у вас есть docker-compose.yml,</w:t>
      </w:r>
    </w:p>
    <w:p w14:paraId="77AF5F5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который запускает сервисы Airflow, PostgreSQL и Superset и они могут</w:t>
      </w:r>
    </w:p>
    <w:p w14:paraId="1DE906EA" w14:textId="77777777" w:rsidR="00DD4EE4" w:rsidRP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взаимодействовать друг с другом по сети Docker.</w:t>
      </w:r>
    </w:p>
    <w:p w14:paraId="0FBAF9FB" w14:textId="77777777" w:rsidR="00DD4EE4" w:rsidRPr="004A6C06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6D430921" wp14:editId="3FC22DFA">
            <wp:extent cx="5317067" cy="4173515"/>
            <wp:effectExtent l="0" t="0" r="4445" b="5080"/>
            <wp:docPr id="1436059502" name="Рисунок 2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59502" name="Рисунок 2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97" cy="41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3CA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Установите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зависимости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Убедитесь, что в вашем окружении Airflow</w:t>
      </w:r>
    </w:p>
    <w:p w14:paraId="1EA7D94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установлена библиотека Kaggle: pip install kaggle.</w:t>
      </w:r>
    </w:p>
    <w:p w14:paraId="28482C4D" w14:textId="77777777" w:rsidR="00DD4EE4" w:rsidRPr="007579CC" w:rsidRDefault="00DD4EE4" w:rsidP="00DD4EE4">
      <w:pPr>
        <w:pStyle w:val="2"/>
        <w:jc w:val="both"/>
        <w:rPr>
          <w:sz w:val="28"/>
          <w:szCs w:val="28"/>
        </w:rPr>
      </w:pPr>
      <w:r w:rsidRPr="007579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6A9462" wp14:editId="43543FB7">
            <wp:extent cx="5940425" cy="1911985"/>
            <wp:effectExtent l="0" t="0" r="3175" b="5715"/>
            <wp:docPr id="1116814725" name="Рисунок 7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14725" name="Рисунок 7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4AD4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03CF0E9F" wp14:editId="39709A64">
            <wp:extent cx="5940425" cy="2121535"/>
            <wp:effectExtent l="0" t="0" r="3175" b="0"/>
            <wp:docPr id="11862538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38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A472" w14:textId="77777777" w:rsidR="00DD4EE4" w:rsidRPr="004A6C06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DFC3BF" wp14:editId="172A0D7D">
            <wp:extent cx="5940425" cy="4358005"/>
            <wp:effectExtent l="0" t="0" r="3175" b="0"/>
            <wp:docPr id="459715644" name="Рисунок 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15644" name="Рисунок 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85CC" w14:textId="77777777" w:rsidR="00DD4EE4" w:rsidRPr="007579CC" w:rsidRDefault="00DD4EE4" w:rsidP="00DD4EE4">
      <w:pPr>
        <w:rPr>
          <w:sz w:val="28"/>
          <w:szCs w:val="28"/>
        </w:rPr>
      </w:pPr>
    </w:p>
    <w:p w14:paraId="4139E1E3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Скачиваем </w:t>
      </w:r>
      <w:r w:rsidRPr="007579CC">
        <w:rPr>
          <w:sz w:val="28"/>
          <w:szCs w:val="28"/>
          <w:lang w:val="en-US"/>
        </w:rPr>
        <w:t>json</w:t>
      </w:r>
      <w:r w:rsidRPr="00DD4EE4">
        <w:rPr>
          <w:sz w:val="28"/>
          <w:szCs w:val="28"/>
        </w:rPr>
        <w:t xml:space="preserve"> </w:t>
      </w:r>
      <w:r w:rsidRPr="007579CC">
        <w:rPr>
          <w:sz w:val="28"/>
          <w:szCs w:val="28"/>
        </w:rPr>
        <w:t xml:space="preserve">ключа </w:t>
      </w:r>
    </w:p>
    <w:p w14:paraId="649BA831" w14:textId="77777777" w:rsidR="00DD4EE4" w:rsidRPr="007579CC" w:rsidRDefault="00DD4EE4" w:rsidP="00DD4EE4">
      <w:pPr>
        <w:rPr>
          <w:sz w:val="28"/>
          <w:szCs w:val="28"/>
        </w:rPr>
      </w:pPr>
    </w:p>
    <w:p w14:paraId="42903AC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 xml:space="preserve">Добавляем ключ, создаем </w:t>
      </w:r>
      <w:r w:rsidRPr="007579CC">
        <w:rPr>
          <w:sz w:val="28"/>
          <w:szCs w:val="28"/>
          <w:lang w:val="en-US"/>
        </w:rPr>
        <w:t>DAG</w:t>
      </w:r>
      <w:r w:rsidRPr="007579CC">
        <w:rPr>
          <w:sz w:val="28"/>
          <w:szCs w:val="28"/>
        </w:rPr>
        <w:t>-файл</w:t>
      </w:r>
    </w:p>
    <w:p w14:paraId="322B3850" w14:textId="77777777" w:rsidR="00DD4EE4" w:rsidRPr="007579CC" w:rsidRDefault="00DD4EE4" w:rsidP="00DD4EE4">
      <w:pPr>
        <w:rPr>
          <w:sz w:val="28"/>
          <w:szCs w:val="28"/>
        </w:rPr>
      </w:pPr>
    </w:p>
    <w:p w14:paraId="3F1C1700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2. </w:t>
      </w:r>
      <w:r w:rsidRPr="007579CC">
        <w:rPr>
          <w:sz w:val="28"/>
          <w:szCs w:val="28"/>
        </w:rPr>
        <w:t>Разработка</w:t>
      </w:r>
      <w:r w:rsidRPr="007579CC">
        <w:rPr>
          <w:b/>
          <w:bCs/>
          <w:sz w:val="28"/>
          <w:szCs w:val="28"/>
        </w:rPr>
        <w:t xml:space="preserve"> ETL-</w:t>
      </w:r>
      <w:r w:rsidRPr="007579CC">
        <w:rPr>
          <w:sz w:val="28"/>
          <w:szCs w:val="28"/>
        </w:rPr>
        <w:t>конвейера</w:t>
      </w:r>
      <w:r w:rsidRPr="007579CC">
        <w:rPr>
          <w:b/>
          <w:bCs/>
          <w:sz w:val="28"/>
          <w:szCs w:val="28"/>
        </w:rPr>
        <w:t xml:space="preserve"> (DAG)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Apache Airflow</w:t>
      </w:r>
    </w:p>
    <w:p w14:paraId="33AB2ED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Вам предстоит создать единый DAG, состоящий из трех последовательных</w:t>
      </w:r>
    </w:p>
    <w:p w14:paraId="4930F82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задач</w:t>
      </w:r>
      <w:r w:rsidRPr="007579CC">
        <w:rPr>
          <w:sz w:val="28"/>
          <w:szCs w:val="28"/>
          <w:lang w:val="en-US"/>
        </w:rPr>
        <w:t xml:space="preserve">: </w:t>
      </w:r>
      <w:r w:rsidRPr="007579CC">
        <w:rPr>
          <w:b/>
          <w:bCs/>
          <w:sz w:val="28"/>
          <w:szCs w:val="28"/>
          <w:lang w:val="en-US"/>
        </w:rPr>
        <w:t>Extract</w:t>
      </w:r>
      <w:r w:rsidRPr="007579CC">
        <w:rPr>
          <w:sz w:val="28"/>
          <w:szCs w:val="28"/>
          <w:lang w:val="en-US"/>
        </w:rPr>
        <w:t xml:space="preserve">, </w:t>
      </w:r>
      <w:r w:rsidRPr="007579CC">
        <w:rPr>
          <w:b/>
          <w:bCs/>
          <w:sz w:val="28"/>
          <w:szCs w:val="28"/>
          <w:lang w:val="en-US"/>
        </w:rPr>
        <w:t>Load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и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b/>
          <w:bCs/>
          <w:sz w:val="28"/>
          <w:szCs w:val="28"/>
          <w:lang w:val="en-US"/>
        </w:rPr>
        <w:t>Transform</w:t>
      </w:r>
      <w:r w:rsidRPr="007579CC">
        <w:rPr>
          <w:sz w:val="28"/>
          <w:szCs w:val="28"/>
          <w:lang w:val="en-US"/>
        </w:rPr>
        <w:t>.</w:t>
      </w:r>
    </w:p>
    <w:p w14:paraId="76ABAD6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Проектирование</w:t>
      </w:r>
      <w:r w:rsidRPr="007579CC">
        <w:rPr>
          <w:b/>
          <w:bCs/>
          <w:sz w:val="28"/>
          <w:szCs w:val="28"/>
        </w:rPr>
        <w:t xml:space="preserve"> DAG:</w:t>
      </w:r>
    </w:p>
    <w:p w14:paraId="33292B9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Создайте новый Python-файл для вашего DAG в папке dags.</w:t>
      </w:r>
    </w:p>
    <w:p w14:paraId="4D79A5B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Определите три задачи, которые будут выполняться</w:t>
      </w:r>
    </w:p>
    <w:p w14:paraId="4ED6DB88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t>последовательно</w:t>
      </w:r>
      <w:r w:rsidRPr="007579CC">
        <w:rPr>
          <w:sz w:val="28"/>
          <w:szCs w:val="28"/>
          <w:lang w:val="en-US"/>
        </w:rPr>
        <w:t>:</w:t>
      </w:r>
    </w:p>
    <w:p w14:paraId="23B0D4E3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1task_extract_from_kaggle &gt;&gt; task_load_to_postgres &gt;&gt;</w:t>
      </w:r>
    </w:p>
    <w:p w14:paraId="51E3D232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task_create_datamart</w:t>
      </w:r>
    </w:p>
    <w:p w14:paraId="2C0397D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Задача</w:t>
      </w:r>
      <w:r w:rsidRPr="007579CC">
        <w:rPr>
          <w:b/>
          <w:bCs/>
          <w:sz w:val="28"/>
          <w:szCs w:val="28"/>
          <w:lang w:val="en-US"/>
        </w:rPr>
        <w:t xml:space="preserve"> 1 - Extract (</w:t>
      </w:r>
      <w:r w:rsidRPr="007579CC">
        <w:rPr>
          <w:sz w:val="28"/>
          <w:szCs w:val="28"/>
        </w:rPr>
        <w:t>Извлечение</w:t>
      </w:r>
      <w:r w:rsidRPr="007579CC">
        <w:rPr>
          <w:b/>
          <w:bCs/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с</w:t>
      </w:r>
      <w:r w:rsidRPr="007579CC">
        <w:rPr>
          <w:b/>
          <w:bCs/>
          <w:sz w:val="28"/>
          <w:szCs w:val="28"/>
          <w:lang w:val="en-US"/>
        </w:rPr>
        <w:t xml:space="preserve"> Kaggle):</w:t>
      </w:r>
    </w:p>
    <w:p w14:paraId="20E3E3A0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 xml:space="preserve">o </w:t>
      </w:r>
      <w:r w:rsidRPr="007579CC">
        <w:rPr>
          <w:sz w:val="28"/>
          <w:szCs w:val="28"/>
        </w:rPr>
        <w:t>Используйте</w:t>
      </w:r>
      <w:r w:rsidRPr="007579CC">
        <w:rPr>
          <w:sz w:val="28"/>
          <w:szCs w:val="28"/>
          <w:lang w:val="en-US"/>
        </w:rPr>
        <w:t xml:space="preserve"> PythonOperator </w:t>
      </w:r>
      <w:r w:rsidRPr="007579CC">
        <w:rPr>
          <w:sz w:val="28"/>
          <w:szCs w:val="28"/>
        </w:rPr>
        <w:t>для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вызова</w:t>
      </w:r>
      <w:r w:rsidRPr="007579CC">
        <w:rPr>
          <w:sz w:val="28"/>
          <w:szCs w:val="28"/>
          <w:lang w:val="en-US"/>
        </w:rPr>
        <w:t xml:space="preserve"> </w:t>
      </w:r>
      <w:r w:rsidRPr="007579CC">
        <w:rPr>
          <w:sz w:val="28"/>
          <w:szCs w:val="28"/>
        </w:rPr>
        <w:t>функции</w:t>
      </w:r>
      <w:r w:rsidRPr="007579CC">
        <w:rPr>
          <w:sz w:val="28"/>
          <w:szCs w:val="28"/>
          <w:lang w:val="en-US"/>
        </w:rPr>
        <w:t xml:space="preserve">, </w:t>
      </w:r>
      <w:r w:rsidRPr="007579CC">
        <w:rPr>
          <w:sz w:val="28"/>
          <w:szCs w:val="28"/>
        </w:rPr>
        <w:t>которая</w:t>
      </w:r>
    </w:p>
    <w:p w14:paraId="61A03B87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скачивает датасет с Kaggle.</w:t>
      </w:r>
    </w:p>
    <w:p w14:paraId="5B18920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Внутри функции используйте библиотеку kaggle для скачивания и</w:t>
      </w:r>
    </w:p>
    <w:p w14:paraId="58A78E5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распаковки архива с CSV-файлом в локальную папку, доступную</w:t>
      </w:r>
    </w:p>
    <w:p w14:paraId="2F0C20A8" w14:textId="77777777" w:rsidR="00DD4EE4" w:rsidRPr="007579CC" w:rsidRDefault="00DD4EE4" w:rsidP="00DD4EE4">
      <w:pPr>
        <w:rPr>
          <w:sz w:val="28"/>
          <w:szCs w:val="28"/>
          <w:lang w:val="en-US"/>
        </w:rPr>
      </w:pPr>
      <w:r w:rsidRPr="007579CC">
        <w:rPr>
          <w:sz w:val="28"/>
          <w:szCs w:val="28"/>
          <w:lang w:val="en-US"/>
        </w:rPr>
        <w:t>Airflow (</w:t>
      </w:r>
      <w:r w:rsidRPr="007579CC">
        <w:rPr>
          <w:sz w:val="28"/>
          <w:szCs w:val="28"/>
        </w:rPr>
        <w:t>например</w:t>
      </w:r>
      <w:r w:rsidRPr="007579CC">
        <w:rPr>
          <w:sz w:val="28"/>
          <w:szCs w:val="28"/>
          <w:lang w:val="en-US"/>
        </w:rPr>
        <w:t>, /opt/airflow/dags/data/).</w:t>
      </w:r>
    </w:p>
    <w:p w14:paraId="7F4D955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Задача</w:t>
      </w:r>
      <w:r w:rsidRPr="007579CC">
        <w:rPr>
          <w:b/>
          <w:bCs/>
          <w:sz w:val="28"/>
          <w:szCs w:val="28"/>
        </w:rPr>
        <w:t xml:space="preserve"> 2 - Load (</w:t>
      </w:r>
      <w:r w:rsidRPr="007579CC">
        <w:rPr>
          <w:sz w:val="28"/>
          <w:szCs w:val="28"/>
        </w:rPr>
        <w:t>Загрузка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сырых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PostgreSQL):</w:t>
      </w:r>
    </w:p>
    <w:p w14:paraId="5E66E8F2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Используйте PythonOperator для вызова функции, которая читает</w:t>
      </w:r>
    </w:p>
    <w:p w14:paraId="2D036A8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скачанный CSV-файл и загружает его в "сырую" таблицу в</w:t>
      </w:r>
    </w:p>
    <w:p w14:paraId="771B668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PostgreSQL.</w:t>
      </w:r>
    </w:p>
    <w:p w14:paraId="7138676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Для подключения к БД используйте PostgresHook из Airflow</w:t>
      </w:r>
    </w:p>
    <w:p w14:paraId="1BE40D6D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или SQLAlchemy.</w:t>
      </w:r>
    </w:p>
    <w:p w14:paraId="16E3BFD4" w14:textId="77777777" w:rsidR="00DD4EE4" w:rsidRPr="007579CC" w:rsidRDefault="00DD4EE4" w:rsidP="00DD4EE4">
      <w:pPr>
        <w:rPr>
          <w:sz w:val="28"/>
          <w:szCs w:val="28"/>
        </w:rPr>
      </w:pPr>
    </w:p>
    <w:p w14:paraId="3A42E87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Запускаем докер</w:t>
      </w: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682B0E16" wp14:editId="56C8407A">
            <wp:extent cx="5940425" cy="1619885"/>
            <wp:effectExtent l="0" t="0" r="3175" b="5715"/>
            <wp:docPr id="2074522235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2235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8C13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Запустились</w:t>
      </w: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5B5E6408" wp14:editId="4F306D55">
            <wp:extent cx="5215255" cy="1774469"/>
            <wp:effectExtent l="0" t="0" r="4445" b="3810"/>
            <wp:docPr id="1671135692" name="Рисунок 8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5692" name="Рисунок 8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224" cy="178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77E4" w14:textId="77777777" w:rsidR="00DD4EE4" w:rsidRPr="00DD4EE4" w:rsidRDefault="00DD4EE4" w:rsidP="00DD4EE4">
      <w:pPr>
        <w:rPr>
          <w:sz w:val="28"/>
          <w:szCs w:val="28"/>
        </w:rPr>
      </w:pPr>
    </w:p>
    <w:p w14:paraId="40622824" w14:textId="77777777" w:rsidR="00DD4EE4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DF3B56" wp14:editId="01F40379">
            <wp:extent cx="5940425" cy="2583180"/>
            <wp:effectExtent l="0" t="0" r="3175" b="0"/>
            <wp:docPr id="5365497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97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BD68" w14:textId="77777777" w:rsidR="00DD4EE4" w:rsidRPr="004A6C06" w:rsidRDefault="00DD4EE4" w:rsidP="00DD4EE4">
      <w:pPr>
        <w:rPr>
          <w:sz w:val="28"/>
          <w:szCs w:val="28"/>
        </w:rPr>
      </w:pPr>
    </w:p>
    <w:p w14:paraId="0130E779" w14:textId="77777777" w:rsidR="00DD4EE4" w:rsidRPr="007579CC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35F966" wp14:editId="76AD799F">
            <wp:extent cx="5940425" cy="2708910"/>
            <wp:effectExtent l="0" t="0" r="3175" b="0"/>
            <wp:docPr id="352444272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4272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B245" w14:textId="77777777" w:rsidR="00DD4EE4" w:rsidRPr="007579CC" w:rsidRDefault="00DD4EE4" w:rsidP="00DD4EE4">
      <w:pPr>
        <w:rPr>
          <w:sz w:val="28"/>
          <w:szCs w:val="28"/>
        </w:rPr>
      </w:pPr>
    </w:p>
    <w:p w14:paraId="69BFEC70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  <w:lang w:val="en-US"/>
        </w:rPr>
        <w:t xml:space="preserve"> </w:t>
      </w:r>
    </w:p>
    <w:p w14:paraId="02DE7529" w14:textId="77777777" w:rsidR="00DD4EE4" w:rsidRPr="007579CC" w:rsidRDefault="00DD4EE4" w:rsidP="00DD4EE4">
      <w:pPr>
        <w:rPr>
          <w:sz w:val="28"/>
          <w:szCs w:val="28"/>
        </w:rPr>
      </w:pPr>
    </w:p>
    <w:p w14:paraId="2B414BA9" w14:textId="77777777" w:rsidR="00DD4EE4" w:rsidRPr="004A6C06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 xml:space="preserve">Смотрим логи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все получилось</w:t>
      </w:r>
    </w:p>
    <w:p w14:paraId="03005ADB" w14:textId="77777777" w:rsidR="00DD4EE4" w:rsidRPr="007579CC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1FC91A" wp14:editId="7672E134">
            <wp:extent cx="5940425" cy="3606165"/>
            <wp:effectExtent l="0" t="0" r="3175" b="635"/>
            <wp:docPr id="690440451" name="Рисунок 3" descr="Изображение выглядит как текст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0451" name="Рисунок 3" descr="Изображение выглядит как текст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407A" w14:textId="77777777" w:rsidR="00DD4EE4" w:rsidRPr="007579CC" w:rsidRDefault="00DD4EE4" w:rsidP="00DD4EE4">
      <w:pPr>
        <w:rPr>
          <w:sz w:val="28"/>
          <w:szCs w:val="28"/>
        </w:rPr>
      </w:pPr>
    </w:p>
    <w:p w14:paraId="017855A7" w14:textId="77777777" w:rsidR="00DD4EE4" w:rsidRPr="007579CC" w:rsidRDefault="00DD4EE4" w:rsidP="00DD4EE4">
      <w:pPr>
        <w:rPr>
          <w:sz w:val="28"/>
          <w:szCs w:val="28"/>
        </w:rPr>
      </w:pPr>
    </w:p>
    <w:p w14:paraId="007A9D2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Задача</w:t>
      </w:r>
      <w:r w:rsidRPr="007579CC">
        <w:rPr>
          <w:b/>
          <w:bCs/>
          <w:sz w:val="28"/>
          <w:szCs w:val="28"/>
        </w:rPr>
        <w:t xml:space="preserve"> 3 - Transform (</w:t>
      </w:r>
      <w:r w:rsidRPr="007579CC">
        <w:rPr>
          <w:sz w:val="28"/>
          <w:szCs w:val="28"/>
        </w:rPr>
        <w:t>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витрины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>):</w:t>
      </w:r>
    </w:p>
    <w:p w14:paraId="7AEC489F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o Используйте </w:t>
      </w:r>
      <w:r w:rsidRPr="007579CC">
        <w:rPr>
          <w:b/>
          <w:bCs/>
          <w:sz w:val="28"/>
          <w:szCs w:val="28"/>
        </w:rPr>
        <w:t>PostgresOperator</w:t>
      </w:r>
      <w:r w:rsidRPr="007579CC">
        <w:rPr>
          <w:sz w:val="28"/>
          <w:szCs w:val="28"/>
        </w:rPr>
        <w:t xml:space="preserve"> — это лучший инструмент для</w:t>
      </w:r>
    </w:p>
    <w:p w14:paraId="55AAE47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выполнения SQL-кода.</w:t>
      </w:r>
    </w:p>
    <w:p w14:paraId="180BC5E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Создайте отдельный .sql файл (например, datamart_variant_XX.sql)</w:t>
      </w:r>
    </w:p>
    <w:p w14:paraId="16B427D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 папке dags. В этом файле напишите SQL-запрос CREATE OR</w:t>
      </w:r>
    </w:p>
    <w:p w14:paraId="1869B67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REPLACE VIEW ... AS SELECT ... для создания вашей витрины</w:t>
      </w:r>
    </w:p>
    <w:p w14:paraId="2A8A4FD2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данных.</w:t>
      </w:r>
    </w:p>
    <w:p w14:paraId="1724FB8A" w14:textId="77777777" w:rsidR="00DD4EE4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PostgresOperator будет выполнять SQL-код из этого файла.</w:t>
      </w:r>
    </w:p>
    <w:p w14:paraId="00D2A538" w14:textId="77777777" w:rsidR="00DD4EE4" w:rsidRDefault="00DD4EE4" w:rsidP="00DD4EE4">
      <w:pPr>
        <w:rPr>
          <w:sz w:val="28"/>
          <w:szCs w:val="28"/>
        </w:rPr>
      </w:pPr>
    </w:p>
    <w:p w14:paraId="2C18FEC8" w14:textId="77777777" w:rsidR="00DD4EE4" w:rsidRDefault="00DD4EE4" w:rsidP="00DD4EE4">
      <w:pPr>
        <w:rPr>
          <w:sz w:val="28"/>
          <w:szCs w:val="28"/>
        </w:rPr>
      </w:pPr>
      <w:r w:rsidRPr="007579CC">
        <w:rPr>
          <w:noProof/>
          <w:sz w:val="28"/>
          <w:szCs w:val="28"/>
          <w:lang w:val="en-US"/>
        </w:rPr>
        <w:drawing>
          <wp:inline distT="0" distB="0" distL="0" distR="0" wp14:anchorId="30368459" wp14:editId="0781BC86">
            <wp:extent cx="5940425" cy="2284095"/>
            <wp:effectExtent l="0" t="0" r="3175" b="1905"/>
            <wp:docPr id="169394957" name="Рисунок 4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4957" name="Рисунок 4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34A" w14:textId="77777777" w:rsidR="00DD4EE4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49510E" wp14:editId="76B763D1">
            <wp:extent cx="5940425" cy="2172335"/>
            <wp:effectExtent l="0" t="0" r="3175" b="0"/>
            <wp:docPr id="456956192" name="Рисунок 4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6192" name="Рисунок 4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1E8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noProof/>
          <w:sz w:val="28"/>
          <w:szCs w:val="28"/>
        </w:rPr>
        <w:lastRenderedPageBreak/>
        <w:drawing>
          <wp:inline distT="0" distB="0" distL="0" distR="0" wp14:anchorId="747D521E" wp14:editId="06C43938">
            <wp:extent cx="3834933" cy="5842000"/>
            <wp:effectExtent l="0" t="0" r="635" b="0"/>
            <wp:docPr id="952920625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20625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96" cy="58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B8B8" w14:textId="77777777" w:rsidR="00DD4EE4" w:rsidRPr="007579CC" w:rsidRDefault="00DD4EE4" w:rsidP="00DD4EE4">
      <w:pPr>
        <w:rPr>
          <w:sz w:val="28"/>
          <w:szCs w:val="28"/>
        </w:rPr>
      </w:pPr>
    </w:p>
    <w:p w14:paraId="0D9A32DA" w14:textId="77777777" w:rsidR="00DD4EE4" w:rsidRDefault="00DD4EE4" w:rsidP="00DD4EE4">
      <w:pPr>
        <w:rPr>
          <w:sz w:val="28"/>
          <w:szCs w:val="28"/>
        </w:rPr>
      </w:pPr>
    </w:p>
    <w:p w14:paraId="6F9D9E06" w14:textId="77777777" w:rsidR="00DD4EE4" w:rsidRPr="007579CC" w:rsidRDefault="00DD4EE4" w:rsidP="00DD4EE4">
      <w:pPr>
        <w:rPr>
          <w:sz w:val="28"/>
          <w:szCs w:val="28"/>
        </w:rPr>
      </w:pPr>
    </w:p>
    <w:p w14:paraId="0CC43B4D" w14:textId="77777777" w:rsidR="00DD4EE4" w:rsidRPr="007579CC" w:rsidRDefault="00DD4EE4" w:rsidP="00DD4EE4">
      <w:pPr>
        <w:rPr>
          <w:sz w:val="28"/>
          <w:szCs w:val="28"/>
        </w:rPr>
      </w:pPr>
    </w:p>
    <w:p w14:paraId="5F23BAD5" w14:textId="77777777" w:rsidR="00DD4EE4" w:rsidRDefault="00DD4EE4" w:rsidP="00DD4EE4">
      <w:pPr>
        <w:rPr>
          <w:sz w:val="28"/>
          <w:szCs w:val="28"/>
        </w:rPr>
      </w:pPr>
    </w:p>
    <w:p w14:paraId="78C3709E" w14:textId="77777777" w:rsidR="00DD4EE4" w:rsidRPr="007579CC" w:rsidRDefault="00DD4EE4" w:rsidP="00DD4EE4">
      <w:pPr>
        <w:rPr>
          <w:sz w:val="28"/>
          <w:szCs w:val="28"/>
        </w:rPr>
      </w:pPr>
    </w:p>
    <w:p w14:paraId="7CC4452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Этап</w:t>
      </w:r>
      <w:r w:rsidRPr="007579CC">
        <w:rPr>
          <w:b/>
          <w:bCs/>
          <w:sz w:val="28"/>
          <w:szCs w:val="28"/>
        </w:rPr>
        <w:t xml:space="preserve"> 3. </w:t>
      </w:r>
      <w:r w:rsidRPr="007579CC">
        <w:rPr>
          <w:sz w:val="28"/>
          <w:szCs w:val="28"/>
        </w:rPr>
        <w:t>Работа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</w:t>
      </w:r>
      <w:r w:rsidRPr="007579CC">
        <w:rPr>
          <w:b/>
          <w:bCs/>
          <w:sz w:val="28"/>
          <w:szCs w:val="28"/>
        </w:rPr>
        <w:t xml:space="preserve"> Apache Superset</w:t>
      </w:r>
    </w:p>
    <w:p w14:paraId="109E98D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Подключение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к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данным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В интерфейсе Superset настройте подключение</w:t>
      </w:r>
    </w:p>
    <w:p w14:paraId="2F5AC46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lastRenderedPageBreak/>
        <w:t xml:space="preserve">к вашей базе данных </w:t>
      </w:r>
      <w:r w:rsidRPr="007579CC">
        <w:rPr>
          <w:b/>
          <w:bCs/>
          <w:sz w:val="28"/>
          <w:szCs w:val="28"/>
        </w:rPr>
        <w:t>PostgreSQL</w:t>
      </w:r>
      <w:r w:rsidRPr="007579CC">
        <w:rPr>
          <w:sz w:val="28"/>
          <w:szCs w:val="28"/>
        </w:rPr>
        <w:t>.</w:t>
      </w:r>
    </w:p>
    <w:p w14:paraId="482C874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набора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данных</w:t>
      </w:r>
      <w:r w:rsidRPr="007579CC">
        <w:rPr>
          <w:b/>
          <w:bCs/>
          <w:sz w:val="28"/>
          <w:szCs w:val="28"/>
        </w:rPr>
        <w:t xml:space="preserve"> (Dataset).</w:t>
      </w:r>
      <w:r w:rsidRPr="007579CC">
        <w:rPr>
          <w:sz w:val="28"/>
          <w:szCs w:val="28"/>
        </w:rPr>
        <w:t xml:space="preserve"> Создайте новый Dataset. При выборе</w:t>
      </w:r>
    </w:p>
    <w:p w14:paraId="6F4E2739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таблицы/view выберите созданную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вашим</w:t>
      </w:r>
      <w:r w:rsidRPr="007579CC">
        <w:rPr>
          <w:b/>
          <w:bCs/>
          <w:sz w:val="28"/>
          <w:szCs w:val="28"/>
        </w:rPr>
        <w:t xml:space="preserve"> DAG-</w:t>
      </w:r>
      <w:r w:rsidRPr="007579CC">
        <w:rPr>
          <w:sz w:val="28"/>
          <w:szCs w:val="28"/>
        </w:rPr>
        <w:t>ом</w:t>
      </w:r>
      <w:r w:rsidRPr="007579CC">
        <w:rPr>
          <w:b/>
          <w:bCs/>
          <w:sz w:val="28"/>
          <w:szCs w:val="28"/>
        </w:rPr>
        <w:t xml:space="preserve"> SQL-</w:t>
      </w:r>
      <w:r w:rsidRPr="007579CC">
        <w:rPr>
          <w:sz w:val="28"/>
          <w:szCs w:val="28"/>
        </w:rPr>
        <w:t>витрину</w:t>
      </w:r>
    </w:p>
    <w:p w14:paraId="2443A8A6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b/>
          <w:bCs/>
          <w:sz w:val="28"/>
          <w:szCs w:val="28"/>
        </w:rPr>
        <w:t>(VIEW)</w:t>
      </w:r>
      <w:r w:rsidRPr="007579CC">
        <w:rPr>
          <w:sz w:val="28"/>
          <w:szCs w:val="28"/>
        </w:rPr>
        <w:t>.</w:t>
      </w:r>
    </w:p>
    <w:p w14:paraId="52A9B43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Создание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дашборда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Создайте новый дашборд. На нем вы должны</w:t>
      </w:r>
    </w:p>
    <w:p w14:paraId="53732F2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визуализировать метрики из вашей витрины, используя обязательный</w:t>
      </w:r>
    </w:p>
    <w:p w14:paraId="04E55D44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набор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из</w:t>
      </w:r>
      <w:r w:rsidRPr="007579CC">
        <w:rPr>
          <w:b/>
          <w:bCs/>
          <w:sz w:val="28"/>
          <w:szCs w:val="28"/>
        </w:rPr>
        <w:t xml:space="preserve"> 5 </w:t>
      </w:r>
      <w:r w:rsidRPr="007579CC">
        <w:rPr>
          <w:sz w:val="28"/>
          <w:szCs w:val="28"/>
        </w:rPr>
        <w:t>типов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чартов:</w:t>
      </w:r>
    </w:p>
    <w:p w14:paraId="6E37A89B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o Круговая диаграмма (Pie Chart), Столбчатая диаграмма (Bar Chart),</w:t>
      </w:r>
    </w:p>
    <w:p w14:paraId="684C3745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Линейная диаграмма (Line Chart), Индикатор (KPI Metric),</w:t>
      </w:r>
    </w:p>
    <w:p w14:paraId="4EF140BC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t>Комбинированная диаграмма (Mixed Chart).</w:t>
      </w:r>
    </w:p>
    <w:p w14:paraId="184D5101" w14:textId="77777777" w:rsidR="00DD4EE4" w:rsidRPr="007579CC" w:rsidRDefault="00DD4EE4" w:rsidP="00DD4EE4">
      <w:pPr>
        <w:rPr>
          <w:sz w:val="28"/>
          <w:szCs w:val="28"/>
        </w:rPr>
      </w:pPr>
      <w:r w:rsidRPr="007579CC">
        <w:rPr>
          <w:sz w:val="28"/>
          <w:szCs w:val="28"/>
        </w:rPr>
        <w:sym w:font="Symbol" w:char="F02D"/>
      </w:r>
      <w:r w:rsidRPr="007579CC">
        <w:rPr>
          <w:sz w:val="28"/>
          <w:szCs w:val="28"/>
        </w:rPr>
        <w:t xml:space="preserve"> Настройка</w:t>
      </w:r>
      <w:r w:rsidRPr="007579CC">
        <w:rPr>
          <w:b/>
          <w:bCs/>
          <w:sz w:val="28"/>
          <w:szCs w:val="28"/>
        </w:rPr>
        <w:t xml:space="preserve"> </w:t>
      </w:r>
      <w:r w:rsidRPr="007579CC">
        <w:rPr>
          <w:sz w:val="28"/>
          <w:szCs w:val="28"/>
        </w:rPr>
        <w:t>интерактивности</w:t>
      </w:r>
      <w:r w:rsidRPr="007579CC">
        <w:rPr>
          <w:b/>
          <w:bCs/>
          <w:sz w:val="28"/>
          <w:szCs w:val="28"/>
        </w:rPr>
        <w:t>.</w:t>
      </w:r>
      <w:r w:rsidRPr="007579CC">
        <w:rPr>
          <w:sz w:val="28"/>
          <w:szCs w:val="28"/>
        </w:rPr>
        <w:t xml:space="preserve"> Добавьте на дашборд фильтры.</w:t>
      </w:r>
    </w:p>
    <w:p w14:paraId="69294BA2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noProof/>
          <w:sz w:val="28"/>
          <w:szCs w:val="28"/>
        </w:rPr>
        <w:drawing>
          <wp:inline distT="0" distB="0" distL="0" distR="0" wp14:anchorId="30D3D79C" wp14:editId="4A035356">
            <wp:extent cx="5940425" cy="3175000"/>
            <wp:effectExtent l="0" t="0" r="3175" b="0"/>
            <wp:docPr id="1305201874" name="Рисунок 3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01874" name="Рисунок 3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76F7F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1. Общий уровень задержек</w:t>
      </w:r>
    </w:p>
    <w:p w14:paraId="7F8D5FAE" w14:textId="77777777" w:rsidR="00DD4EE4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После расчёта индикатора оказалось, что доля задержанных рейсов составляет примерно</w:t>
      </w:r>
      <w:r w:rsidRPr="007579CC">
        <w:rPr>
          <w:rStyle w:val="apple-converted-space"/>
          <w:color w:val="000000"/>
          <w:sz w:val="28"/>
          <w:szCs w:val="28"/>
        </w:rPr>
        <w:t> </w:t>
      </w:r>
      <w:r w:rsidRPr="007579CC">
        <w:rPr>
          <w:rStyle w:val="ad"/>
          <w:rFonts w:eastAsiaTheme="majorEastAsia"/>
          <w:color w:val="000000"/>
        </w:rPr>
        <w:t>XX%</w:t>
      </w:r>
      <w:r w:rsidRPr="007579CC">
        <w:rPr>
          <w:rStyle w:val="apple-converted-space"/>
          <w:color w:val="000000"/>
          <w:sz w:val="28"/>
          <w:szCs w:val="28"/>
        </w:rPr>
        <w:t> </w:t>
      </w:r>
      <w:r w:rsidRPr="007579CC">
        <w:rPr>
          <w:color w:val="000000"/>
          <w:sz w:val="28"/>
          <w:szCs w:val="28"/>
        </w:rPr>
        <w:t>(значение зависит от конкретного результата расчёта). Это довольно высокий показатель, особенно с учётом размера датасета. Он показывает, что проблема задержек носит системный характер и не ограничивается отдельными перевозчиками или периодами.</w:t>
      </w:r>
    </w:p>
    <w:p w14:paraId="6D9CA2D9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CA0F802" wp14:editId="465768E6">
            <wp:extent cx="1710267" cy="1052792"/>
            <wp:effectExtent l="0" t="0" r="4445" b="1905"/>
            <wp:docPr id="596422363" name="Рисунок 7" descr="Изображение выглядит как Шрифт, текст, Графика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2363" name="Рисунок 7" descr="Изображение выглядит как Шрифт, текст, Графика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667" cy="10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5CCA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2. Распределение задержек по авиакомпаниям</w:t>
      </w:r>
    </w:p>
    <w:p w14:paraId="4D9471E5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При анализе бар-чарта заметно, что процент задержек варьируется по авиакомпаниям.</w:t>
      </w:r>
      <w:r w:rsidRPr="007579CC">
        <w:rPr>
          <w:color w:val="000000"/>
          <w:sz w:val="28"/>
          <w:szCs w:val="28"/>
        </w:rPr>
        <w:br/>
        <w:t>Некоторые перевозчики показывают стабильно более высокий уровень опозданий, другие — значительно ниже.</w:t>
      </w:r>
    </w:p>
    <w:p w14:paraId="52E24717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Такое различие логично объясняется особенностями внутренних процессов авиакомпаний: графиком рейсов, оборотом самолётов, качеством наземного обслуживания и загруженностью их хабов. Эти данные важно учитывать при сравнении, так как компании работают в разных условиях.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22602948" wp14:editId="5E1C6DF2">
            <wp:extent cx="5803900" cy="4343400"/>
            <wp:effectExtent l="0" t="0" r="0" b="0"/>
            <wp:docPr id="1519896599" name="Рисунок 9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6599" name="Рисунок 9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2295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3. Доли рейсов по авиакомпаниям</w:t>
      </w:r>
    </w:p>
    <w:p w14:paraId="7811972D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Круговая диаграмма помогает понять структуру рынка. Несколько крупных авиакомпаний выполняют большую часть всех рейсов. Из-за этого при сравнении нужно учитывать не только процент задержек, но и масштаб деятельности.</w:t>
      </w:r>
      <w:r w:rsidRPr="007579CC">
        <w:rPr>
          <w:color w:val="000000"/>
          <w:sz w:val="28"/>
          <w:szCs w:val="28"/>
        </w:rPr>
        <w:br/>
      </w:r>
      <w:r w:rsidRPr="007579CC">
        <w:rPr>
          <w:color w:val="000000"/>
          <w:sz w:val="28"/>
          <w:szCs w:val="28"/>
        </w:rPr>
        <w:lastRenderedPageBreak/>
        <w:t>Например, небольшая авиакомпания может иметь высокий процент задержек, но из-за малого количества рейсов её вклад в общую статистику будет незначительным.</w:t>
      </w:r>
      <w:r w:rsidRPr="004A6C06">
        <w:rPr>
          <w:noProof/>
          <w:color w:val="000000"/>
          <w:sz w:val="28"/>
          <w:szCs w:val="28"/>
        </w:rPr>
        <w:t xml:space="preserve"> 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03B2BF00" wp14:editId="7B560D8E">
            <wp:extent cx="4622800" cy="3334543"/>
            <wp:effectExtent l="0" t="0" r="0" b="5715"/>
            <wp:docPr id="959109223" name="Рисунок 8" descr="Изображение выглядит как текст, снимок экрана, круг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9223" name="Рисунок 8" descr="Изображение выглядит как текст, снимок экрана, круг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33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8C83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4. Связь количества рейсов и задержек по месяцам</w:t>
      </w:r>
    </w:p>
    <w:p w14:paraId="48D85E79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Комбинированная диаграмма, где количество рейсов показано столбцами, а процент задержек — линией, демонстрирует чёткий сезонный паттерн.</w:t>
      </w:r>
    </w:p>
    <w:p w14:paraId="2FAD1C7A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В тёплые месяцы (обычно лето) число рейсов увеличивается, и вместе с этим растёт доля задержек.</w:t>
      </w:r>
      <w:r w:rsidRPr="007579CC">
        <w:rPr>
          <w:color w:val="000000"/>
          <w:sz w:val="28"/>
          <w:szCs w:val="28"/>
        </w:rPr>
        <w:br/>
        <w:t xml:space="preserve">Это объяснимо: аэропорты работают на предельных мощностях, возрастает </w:t>
      </w:r>
      <w:r w:rsidRPr="007579CC">
        <w:rPr>
          <w:color w:val="000000"/>
          <w:sz w:val="28"/>
          <w:szCs w:val="28"/>
        </w:rPr>
        <w:lastRenderedPageBreak/>
        <w:t>нагрузка на диспетчеров, наземные службы и инфраструктуру в целом.</w:t>
      </w:r>
      <w:r>
        <w:rPr>
          <w:noProof/>
          <w:color w:val="000000"/>
          <w:sz w:val="28"/>
          <w:szCs w:val="28"/>
        </w:rPr>
        <w:drawing>
          <wp:inline distT="0" distB="0" distL="0" distR="0" wp14:anchorId="2F530762" wp14:editId="1F4F0BC0">
            <wp:extent cx="5499100" cy="3733800"/>
            <wp:effectExtent l="0" t="0" r="0" b="0"/>
            <wp:docPr id="606359478" name="Рисунок 11" descr="Изображение выглядит как линия, диаграмма, График, оригам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59478" name="Рисунок 11" descr="Изображение выглядит как линия, диаграмма, График, оригам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49F7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 xml:space="preserve">5. Средняя задержка прибытия по </w:t>
      </w:r>
      <w:r>
        <w:rPr>
          <w:color w:val="000000"/>
          <w:sz w:val="28"/>
          <w:szCs w:val="28"/>
        </w:rPr>
        <w:t>дням</w:t>
      </w:r>
    </w:p>
    <w:p w14:paraId="346453CF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Линейная визуализация среднего времени опоздания показывает, что этот показатель также зависит от сезонности.</w:t>
      </w:r>
      <w:r w:rsidRPr="007579CC">
        <w:rPr>
          <w:color w:val="000000"/>
          <w:sz w:val="28"/>
          <w:szCs w:val="28"/>
        </w:rPr>
        <w:br/>
        <w:t>Когда трафик ниже — средние задержки сокращаются.</w:t>
      </w:r>
      <w:r w:rsidRPr="007579CC">
        <w:rPr>
          <w:color w:val="000000"/>
          <w:sz w:val="28"/>
          <w:szCs w:val="28"/>
        </w:rPr>
        <w:br/>
        <w:t>Когда трафик возрастает — опоздания увеличиваются.</w:t>
      </w:r>
    </w:p>
    <w:p w14:paraId="07F00631" w14:textId="77777777" w:rsidR="00DD4EE4" w:rsidRPr="007579CC" w:rsidRDefault="00DD4EE4" w:rsidP="00DD4EE4">
      <w:pPr>
        <w:pStyle w:val="ac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Помимо нагрузки, на сезонность влияют и погодные условия. Например, в зимние месяцы задержки чаще связаны с состоянием ВПП и необходимостью обработки самолётов противообледенительной жидкостью.</w:t>
      </w:r>
    </w:p>
    <w:p w14:paraId="1E2A3F0C" w14:textId="77777777" w:rsidR="00DD4EE4" w:rsidRPr="004B1B63" w:rsidRDefault="00DD4EE4" w:rsidP="00DD4E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8293BA" wp14:editId="4A6A0B47">
            <wp:extent cx="5940425" cy="2881630"/>
            <wp:effectExtent l="0" t="0" r="3175" b="1270"/>
            <wp:docPr id="607578808" name="Рисунок 10" descr="Изображение выглядит как текст, снимок экрана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8808" name="Рисунок 10" descr="Изображение выглядит как текст, снимок экрана, линия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8081" w14:textId="77777777" w:rsidR="00DD4EE4" w:rsidRPr="007579CC" w:rsidRDefault="00DD4EE4" w:rsidP="00DD4EE4">
      <w:pPr>
        <w:pStyle w:val="ac"/>
        <w:rPr>
          <w:sz w:val="28"/>
          <w:szCs w:val="28"/>
        </w:rPr>
      </w:pPr>
    </w:p>
    <w:p w14:paraId="7B6BCA33" w14:textId="77777777" w:rsidR="00DD4EE4" w:rsidRPr="007579CC" w:rsidRDefault="00DD4EE4" w:rsidP="00DD4EE4">
      <w:pPr>
        <w:pStyle w:val="2"/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6. Основные выводы</w:t>
      </w:r>
    </w:p>
    <w:p w14:paraId="7138F199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Проблема задержек системная: процент задержанных рейсов заметно высок.</w:t>
      </w:r>
    </w:p>
    <w:p w14:paraId="30996A27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Сезонность влияет сразу на два показателя — количество рейсов и уровень задержек.</w:t>
      </w:r>
    </w:p>
    <w:p w14:paraId="088A1F7B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Авиакомпании существенно отличаются по качеству выполнения расписания.</w:t>
      </w:r>
    </w:p>
    <w:p w14:paraId="35E665D6" w14:textId="77777777" w:rsidR="00DD4EE4" w:rsidRPr="007579CC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Средняя задержка зависит как от объёма трафика, так и от погодных условий.</w:t>
      </w:r>
    </w:p>
    <w:p w14:paraId="4D2F0F3A" w14:textId="170D1E3F" w:rsidR="00DD4EE4" w:rsidRPr="00DD4EE4" w:rsidRDefault="00DD4EE4" w:rsidP="00DD4EE4">
      <w:pPr>
        <w:pStyle w:val="ac"/>
        <w:numPr>
          <w:ilvl w:val="0"/>
          <w:numId w:val="68"/>
        </w:numPr>
        <w:rPr>
          <w:color w:val="000000"/>
          <w:sz w:val="28"/>
          <w:szCs w:val="28"/>
        </w:rPr>
      </w:pPr>
      <w:r w:rsidRPr="007579CC">
        <w:rPr>
          <w:color w:val="000000"/>
          <w:sz w:val="28"/>
          <w:szCs w:val="28"/>
        </w:rPr>
        <w:t>Полученная витрина данных помогает увидеть ключевые тенденции и упростила работу с исходным объёмом данных.</w:t>
      </w:r>
    </w:p>
    <w:p w14:paraId="2167F67E" w14:textId="77777777" w:rsidR="00DD4EE4" w:rsidRDefault="00DD4EE4" w:rsidP="00DD4EE4">
      <w:pPr>
        <w:pStyle w:val="ac"/>
        <w:rPr>
          <w:color w:val="000000"/>
          <w:sz w:val="28"/>
          <w:szCs w:val="28"/>
        </w:rPr>
      </w:pPr>
    </w:p>
    <w:p w14:paraId="2C68121F" w14:textId="77777777" w:rsidR="00DD4EE4" w:rsidRDefault="00DD4EE4" w:rsidP="00DD4EE4">
      <w:pPr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13F9249" wp14:editId="5EDBDF26">
            <wp:extent cx="5940425" cy="3354070"/>
            <wp:effectExtent l="0" t="0" r="3175" b="0"/>
            <wp:docPr id="667680030" name="Рисунок 6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80030" name="Рисунок 6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FAA4" w14:textId="77777777" w:rsidR="00DD4EE4" w:rsidRDefault="00DD4EE4" w:rsidP="00DD4EE4">
      <w:pPr>
        <w:rPr>
          <w:sz w:val="28"/>
          <w:szCs w:val="28"/>
        </w:rPr>
      </w:pPr>
    </w:p>
    <w:p w14:paraId="281B3514" w14:textId="77777777" w:rsidR="00DD4EE4" w:rsidRPr="004A6C06" w:rsidRDefault="00DD4EE4" w:rsidP="00DD4EE4">
      <w:pPr>
        <w:rPr>
          <w:sz w:val="28"/>
          <w:szCs w:val="28"/>
        </w:rPr>
      </w:pPr>
      <w:hyperlink r:id="rId54" w:history="1">
        <w:r w:rsidRPr="00302074">
          <w:rPr>
            <w:rStyle w:val="ae"/>
            <w:sz w:val="28"/>
            <w:szCs w:val="28"/>
          </w:rPr>
          <w:t>http://localhost:8088/superset/dashboard/p/Em4vDa5DbdZ/</w:t>
        </w:r>
      </w:hyperlink>
    </w:p>
    <w:p w14:paraId="36D00F64" w14:textId="77777777" w:rsidR="00DD4EE4" w:rsidRPr="004A6C06" w:rsidRDefault="00DD4EE4" w:rsidP="00DD4EE4">
      <w:pPr>
        <w:pStyle w:val="ac"/>
        <w:rPr>
          <w:color w:val="000000"/>
          <w:sz w:val="28"/>
          <w:szCs w:val="28"/>
        </w:rPr>
      </w:pPr>
    </w:p>
    <w:p w14:paraId="52C66AF4" w14:textId="77777777" w:rsidR="00DD4EE4" w:rsidRPr="00DD4EE4" w:rsidRDefault="00DD4EE4" w:rsidP="00A345E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sectPr w:rsidR="00DD4EE4" w:rsidRPr="00DD4E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817F3"/>
    <w:multiLevelType w:val="multilevel"/>
    <w:tmpl w:val="EFFE6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1C3452"/>
    <w:multiLevelType w:val="multilevel"/>
    <w:tmpl w:val="DC7E5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F13767"/>
    <w:multiLevelType w:val="multilevel"/>
    <w:tmpl w:val="70981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582891"/>
    <w:multiLevelType w:val="multilevel"/>
    <w:tmpl w:val="EC2C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864053"/>
    <w:multiLevelType w:val="multilevel"/>
    <w:tmpl w:val="E85A5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92097B"/>
    <w:multiLevelType w:val="multilevel"/>
    <w:tmpl w:val="CF42D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613F02"/>
    <w:multiLevelType w:val="multilevel"/>
    <w:tmpl w:val="FA10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F976C6"/>
    <w:multiLevelType w:val="multilevel"/>
    <w:tmpl w:val="A28A3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1A64DD"/>
    <w:multiLevelType w:val="multilevel"/>
    <w:tmpl w:val="6F36F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02CE3"/>
    <w:multiLevelType w:val="multilevel"/>
    <w:tmpl w:val="865E5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0D0E75"/>
    <w:multiLevelType w:val="multilevel"/>
    <w:tmpl w:val="80AA7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AF5DE9"/>
    <w:multiLevelType w:val="multilevel"/>
    <w:tmpl w:val="F454C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9074AD"/>
    <w:multiLevelType w:val="multilevel"/>
    <w:tmpl w:val="E026A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DB3BA7"/>
    <w:multiLevelType w:val="multilevel"/>
    <w:tmpl w:val="46988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276CDA"/>
    <w:multiLevelType w:val="multilevel"/>
    <w:tmpl w:val="77FC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B727CF"/>
    <w:multiLevelType w:val="multilevel"/>
    <w:tmpl w:val="F0827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C220F2"/>
    <w:multiLevelType w:val="multilevel"/>
    <w:tmpl w:val="388EF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1F4CA5"/>
    <w:multiLevelType w:val="multilevel"/>
    <w:tmpl w:val="5846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A039C0"/>
    <w:multiLevelType w:val="multilevel"/>
    <w:tmpl w:val="7E9C9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566581"/>
    <w:multiLevelType w:val="multilevel"/>
    <w:tmpl w:val="87BA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2327A8"/>
    <w:multiLevelType w:val="multilevel"/>
    <w:tmpl w:val="486A9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A05205"/>
    <w:multiLevelType w:val="multilevel"/>
    <w:tmpl w:val="86085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964A53"/>
    <w:multiLevelType w:val="multilevel"/>
    <w:tmpl w:val="47BA3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93F93"/>
    <w:multiLevelType w:val="multilevel"/>
    <w:tmpl w:val="484C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DF21D9"/>
    <w:multiLevelType w:val="multilevel"/>
    <w:tmpl w:val="88BAD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4736E4"/>
    <w:multiLevelType w:val="multilevel"/>
    <w:tmpl w:val="3334D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CC03C4"/>
    <w:multiLevelType w:val="multilevel"/>
    <w:tmpl w:val="38964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77D2F"/>
    <w:multiLevelType w:val="multilevel"/>
    <w:tmpl w:val="A538D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F53F57"/>
    <w:multiLevelType w:val="multilevel"/>
    <w:tmpl w:val="5A4E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812281"/>
    <w:multiLevelType w:val="multilevel"/>
    <w:tmpl w:val="E94C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2C5A71"/>
    <w:multiLevelType w:val="multilevel"/>
    <w:tmpl w:val="E224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802E43"/>
    <w:multiLevelType w:val="multilevel"/>
    <w:tmpl w:val="E7EE5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A590F4D"/>
    <w:multiLevelType w:val="multilevel"/>
    <w:tmpl w:val="5152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0A1342"/>
    <w:multiLevelType w:val="multilevel"/>
    <w:tmpl w:val="11A40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5E1ED9"/>
    <w:multiLevelType w:val="multilevel"/>
    <w:tmpl w:val="312CC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5DB6D8A"/>
    <w:multiLevelType w:val="multilevel"/>
    <w:tmpl w:val="3462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C2221C"/>
    <w:multiLevelType w:val="multilevel"/>
    <w:tmpl w:val="6E0EA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7254D0"/>
    <w:multiLevelType w:val="multilevel"/>
    <w:tmpl w:val="E81AD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0E36E0"/>
    <w:multiLevelType w:val="multilevel"/>
    <w:tmpl w:val="D4044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9B410B9"/>
    <w:multiLevelType w:val="multilevel"/>
    <w:tmpl w:val="708AD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B6872DF"/>
    <w:multiLevelType w:val="multilevel"/>
    <w:tmpl w:val="6F84A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253512B"/>
    <w:multiLevelType w:val="multilevel"/>
    <w:tmpl w:val="6206E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25E7A03"/>
    <w:multiLevelType w:val="multilevel"/>
    <w:tmpl w:val="0BC84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48F1447"/>
    <w:multiLevelType w:val="multilevel"/>
    <w:tmpl w:val="313A0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66629FF"/>
    <w:multiLevelType w:val="multilevel"/>
    <w:tmpl w:val="9260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8FD7B64"/>
    <w:multiLevelType w:val="multilevel"/>
    <w:tmpl w:val="1DF6B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92F718D"/>
    <w:multiLevelType w:val="multilevel"/>
    <w:tmpl w:val="05C0E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A02375"/>
    <w:multiLevelType w:val="multilevel"/>
    <w:tmpl w:val="E0D8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011FC1"/>
    <w:multiLevelType w:val="multilevel"/>
    <w:tmpl w:val="DE44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D4369D9"/>
    <w:multiLevelType w:val="multilevel"/>
    <w:tmpl w:val="FA60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3D58C5"/>
    <w:multiLevelType w:val="multilevel"/>
    <w:tmpl w:val="8616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B85E4F"/>
    <w:multiLevelType w:val="multilevel"/>
    <w:tmpl w:val="A4EA4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2446307"/>
    <w:multiLevelType w:val="multilevel"/>
    <w:tmpl w:val="9710E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1D5EC6"/>
    <w:multiLevelType w:val="multilevel"/>
    <w:tmpl w:val="3334A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B82F1F"/>
    <w:multiLevelType w:val="multilevel"/>
    <w:tmpl w:val="0DCA4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312B43"/>
    <w:multiLevelType w:val="multilevel"/>
    <w:tmpl w:val="B3FA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5AA55DF"/>
    <w:multiLevelType w:val="multilevel"/>
    <w:tmpl w:val="0BB2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63B0080"/>
    <w:multiLevelType w:val="multilevel"/>
    <w:tmpl w:val="CF2C4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65D2BBB"/>
    <w:multiLevelType w:val="multilevel"/>
    <w:tmpl w:val="C11A8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7C10704"/>
    <w:multiLevelType w:val="multilevel"/>
    <w:tmpl w:val="B712D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D211B5"/>
    <w:multiLevelType w:val="multilevel"/>
    <w:tmpl w:val="158A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6338B5"/>
    <w:multiLevelType w:val="multilevel"/>
    <w:tmpl w:val="5FFE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89A7597"/>
    <w:multiLevelType w:val="multilevel"/>
    <w:tmpl w:val="DEE6A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C36FE2"/>
    <w:multiLevelType w:val="multilevel"/>
    <w:tmpl w:val="1340F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900B61"/>
    <w:multiLevelType w:val="multilevel"/>
    <w:tmpl w:val="51B2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A118D5"/>
    <w:multiLevelType w:val="multilevel"/>
    <w:tmpl w:val="9474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DC7115E"/>
    <w:multiLevelType w:val="multilevel"/>
    <w:tmpl w:val="FFF87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A64547"/>
    <w:multiLevelType w:val="multilevel"/>
    <w:tmpl w:val="D6784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5254240">
    <w:abstractNumId w:val="22"/>
  </w:num>
  <w:num w:numId="2" w16cid:durableId="398791052">
    <w:abstractNumId w:val="63"/>
  </w:num>
  <w:num w:numId="3" w16cid:durableId="1157376312">
    <w:abstractNumId w:val="37"/>
  </w:num>
  <w:num w:numId="4" w16cid:durableId="506478083">
    <w:abstractNumId w:val="62"/>
  </w:num>
  <w:num w:numId="5" w16cid:durableId="2147040337">
    <w:abstractNumId w:val="23"/>
  </w:num>
  <w:num w:numId="6" w16cid:durableId="2014870366">
    <w:abstractNumId w:val="16"/>
  </w:num>
  <w:num w:numId="7" w16cid:durableId="1130325515">
    <w:abstractNumId w:val="15"/>
  </w:num>
  <w:num w:numId="8" w16cid:durableId="867330897">
    <w:abstractNumId w:val="64"/>
  </w:num>
  <w:num w:numId="9" w16cid:durableId="117997322">
    <w:abstractNumId w:val="36"/>
  </w:num>
  <w:num w:numId="10" w16cid:durableId="1679695697">
    <w:abstractNumId w:val="34"/>
  </w:num>
  <w:num w:numId="11" w16cid:durableId="633368095">
    <w:abstractNumId w:val="11"/>
  </w:num>
  <w:num w:numId="12" w16cid:durableId="418792161">
    <w:abstractNumId w:val="43"/>
  </w:num>
  <w:num w:numId="13" w16cid:durableId="601761371">
    <w:abstractNumId w:val="46"/>
  </w:num>
  <w:num w:numId="14" w16cid:durableId="1063715388">
    <w:abstractNumId w:val="17"/>
  </w:num>
  <w:num w:numId="15" w16cid:durableId="1838769505">
    <w:abstractNumId w:val="38"/>
  </w:num>
  <w:num w:numId="16" w16cid:durableId="874390336">
    <w:abstractNumId w:val="7"/>
  </w:num>
  <w:num w:numId="17" w16cid:durableId="91825008">
    <w:abstractNumId w:val="57"/>
  </w:num>
  <w:num w:numId="18" w16cid:durableId="1097944243">
    <w:abstractNumId w:val="52"/>
  </w:num>
  <w:num w:numId="19" w16cid:durableId="2092659986">
    <w:abstractNumId w:val="14"/>
  </w:num>
  <w:num w:numId="20" w16cid:durableId="1281186394">
    <w:abstractNumId w:val="10"/>
  </w:num>
  <w:num w:numId="21" w16cid:durableId="808977607">
    <w:abstractNumId w:val="48"/>
  </w:num>
  <w:num w:numId="22" w16cid:durableId="983848805">
    <w:abstractNumId w:val="65"/>
  </w:num>
  <w:num w:numId="23" w16cid:durableId="1889878832">
    <w:abstractNumId w:val="6"/>
  </w:num>
  <w:num w:numId="24" w16cid:durableId="1402168472">
    <w:abstractNumId w:val="67"/>
  </w:num>
  <w:num w:numId="25" w16cid:durableId="1792747936">
    <w:abstractNumId w:val="56"/>
  </w:num>
  <w:num w:numId="26" w16cid:durableId="921333718">
    <w:abstractNumId w:val="5"/>
  </w:num>
  <w:num w:numId="27" w16cid:durableId="963542956">
    <w:abstractNumId w:val="29"/>
  </w:num>
  <w:num w:numId="28" w16cid:durableId="1636107728">
    <w:abstractNumId w:val="30"/>
  </w:num>
  <w:num w:numId="29" w16cid:durableId="2045667103">
    <w:abstractNumId w:val="20"/>
  </w:num>
  <w:num w:numId="30" w16cid:durableId="724719390">
    <w:abstractNumId w:val="41"/>
  </w:num>
  <w:num w:numId="31" w16cid:durableId="642973862">
    <w:abstractNumId w:val="42"/>
  </w:num>
  <w:num w:numId="32" w16cid:durableId="387336788">
    <w:abstractNumId w:val="3"/>
  </w:num>
  <w:num w:numId="33" w16cid:durableId="2015104025">
    <w:abstractNumId w:val="32"/>
  </w:num>
  <w:num w:numId="34" w16cid:durableId="234239820">
    <w:abstractNumId w:val="40"/>
  </w:num>
  <w:num w:numId="35" w16cid:durableId="1928998708">
    <w:abstractNumId w:val="13"/>
  </w:num>
  <w:num w:numId="36" w16cid:durableId="1587491135">
    <w:abstractNumId w:val="8"/>
  </w:num>
  <w:num w:numId="37" w16cid:durableId="1892574270">
    <w:abstractNumId w:val="50"/>
  </w:num>
  <w:num w:numId="38" w16cid:durableId="1609199901">
    <w:abstractNumId w:val="45"/>
  </w:num>
  <w:num w:numId="39" w16cid:durableId="410854773">
    <w:abstractNumId w:val="18"/>
  </w:num>
  <w:num w:numId="40" w16cid:durableId="2011984119">
    <w:abstractNumId w:val="25"/>
  </w:num>
  <w:num w:numId="41" w16cid:durableId="464467614">
    <w:abstractNumId w:val="33"/>
  </w:num>
  <w:num w:numId="42" w16cid:durableId="751779752">
    <w:abstractNumId w:val="59"/>
  </w:num>
  <w:num w:numId="43" w16cid:durableId="501627052">
    <w:abstractNumId w:val="26"/>
  </w:num>
  <w:num w:numId="44" w16cid:durableId="1718355885">
    <w:abstractNumId w:val="35"/>
  </w:num>
  <w:num w:numId="45" w16cid:durableId="1053820140">
    <w:abstractNumId w:val="12"/>
  </w:num>
  <w:num w:numId="46" w16cid:durableId="373045291">
    <w:abstractNumId w:val="61"/>
  </w:num>
  <w:num w:numId="47" w16cid:durableId="2008904264">
    <w:abstractNumId w:val="1"/>
  </w:num>
  <w:num w:numId="48" w16cid:durableId="413747724">
    <w:abstractNumId w:val="51"/>
  </w:num>
  <w:num w:numId="49" w16cid:durableId="814490193">
    <w:abstractNumId w:val="58"/>
  </w:num>
  <w:num w:numId="50" w16cid:durableId="1918663377">
    <w:abstractNumId w:val="27"/>
  </w:num>
  <w:num w:numId="51" w16cid:durableId="2106999762">
    <w:abstractNumId w:val="66"/>
  </w:num>
  <w:num w:numId="52" w16cid:durableId="333145430">
    <w:abstractNumId w:val="0"/>
  </w:num>
  <w:num w:numId="53" w16cid:durableId="399403767">
    <w:abstractNumId w:val="49"/>
  </w:num>
  <w:num w:numId="54" w16cid:durableId="1516923473">
    <w:abstractNumId w:val="31"/>
  </w:num>
  <w:num w:numId="55" w16cid:durableId="974679470">
    <w:abstractNumId w:val="55"/>
  </w:num>
  <w:num w:numId="56" w16cid:durableId="2081905150">
    <w:abstractNumId w:val="47"/>
  </w:num>
  <w:num w:numId="57" w16cid:durableId="415907270">
    <w:abstractNumId w:val="19"/>
  </w:num>
  <w:num w:numId="58" w16cid:durableId="760564771">
    <w:abstractNumId w:val="9"/>
  </w:num>
  <w:num w:numId="59" w16cid:durableId="86656714">
    <w:abstractNumId w:val="4"/>
  </w:num>
  <w:num w:numId="60" w16cid:durableId="977882280">
    <w:abstractNumId w:val="60"/>
  </w:num>
  <w:num w:numId="61" w16cid:durableId="368259132">
    <w:abstractNumId w:val="2"/>
  </w:num>
  <w:num w:numId="62" w16cid:durableId="1459838236">
    <w:abstractNumId w:val="21"/>
  </w:num>
  <w:num w:numId="63" w16cid:durableId="2075394346">
    <w:abstractNumId w:val="28"/>
  </w:num>
  <w:num w:numId="64" w16cid:durableId="1657685818">
    <w:abstractNumId w:val="44"/>
  </w:num>
  <w:num w:numId="65" w16cid:durableId="1321730844">
    <w:abstractNumId w:val="24"/>
  </w:num>
  <w:num w:numId="66" w16cid:durableId="235091359">
    <w:abstractNumId w:val="54"/>
  </w:num>
  <w:num w:numId="67" w16cid:durableId="229048861">
    <w:abstractNumId w:val="39"/>
  </w:num>
  <w:num w:numId="68" w16cid:durableId="83308428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41"/>
    <w:rsid w:val="0010462F"/>
    <w:rsid w:val="00105241"/>
    <w:rsid w:val="001B1AD2"/>
    <w:rsid w:val="001F56C1"/>
    <w:rsid w:val="004255EF"/>
    <w:rsid w:val="00575BB7"/>
    <w:rsid w:val="0058397A"/>
    <w:rsid w:val="00587C14"/>
    <w:rsid w:val="006C10DE"/>
    <w:rsid w:val="007D0498"/>
    <w:rsid w:val="00806933"/>
    <w:rsid w:val="00A01465"/>
    <w:rsid w:val="00A12D01"/>
    <w:rsid w:val="00A345E6"/>
    <w:rsid w:val="00B566FC"/>
    <w:rsid w:val="00C1152D"/>
    <w:rsid w:val="00C61BBD"/>
    <w:rsid w:val="00C6719A"/>
    <w:rsid w:val="00C7643D"/>
    <w:rsid w:val="00C940E4"/>
    <w:rsid w:val="00CA35EC"/>
    <w:rsid w:val="00DD4EE4"/>
    <w:rsid w:val="00FE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B9AFF5"/>
  <w15:chartTrackingRefBased/>
  <w15:docId w15:val="{6F368B21-4394-EC41-BA94-B9A07684B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05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05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52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05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052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05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05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05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05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52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052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052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0524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0524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0524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0524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0524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0524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05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05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05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05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05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0524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0524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0524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052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0524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05241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1052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105241"/>
  </w:style>
  <w:style w:type="character" w:styleId="ad">
    <w:name w:val="Strong"/>
    <w:basedOn w:val="a0"/>
    <w:uiPriority w:val="22"/>
    <w:qFormat/>
    <w:rsid w:val="00105241"/>
    <w:rPr>
      <w:b/>
      <w:bCs/>
    </w:rPr>
  </w:style>
  <w:style w:type="character" w:styleId="HTML">
    <w:name w:val="HTML Code"/>
    <w:basedOn w:val="a0"/>
    <w:uiPriority w:val="99"/>
    <w:semiHidden/>
    <w:unhideWhenUsed/>
    <w:rsid w:val="00105241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semiHidden/>
    <w:unhideWhenUsed/>
    <w:rsid w:val="00105241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unhideWhenUsed/>
    <w:rsid w:val="001052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10524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Emphasis"/>
    <w:basedOn w:val="a0"/>
    <w:uiPriority w:val="20"/>
    <w:qFormat/>
    <w:rsid w:val="001F56C1"/>
    <w:rPr>
      <w:i/>
      <w:iCs/>
    </w:rPr>
  </w:style>
  <w:style w:type="paragraph" w:styleId="af0">
    <w:name w:val="TOC Heading"/>
    <w:basedOn w:val="1"/>
    <w:next w:val="a"/>
    <w:uiPriority w:val="39"/>
    <w:unhideWhenUsed/>
    <w:qFormat/>
    <w:rsid w:val="0058397A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8397A"/>
    <w:pPr>
      <w:spacing w:before="120" w:after="0" w:line="276" w:lineRule="auto"/>
      <w:ind w:left="220"/>
    </w:pPr>
    <w:rPr>
      <w:rFonts w:eastAsiaTheme="minorEastAsia" w:cstheme="minorHAnsi"/>
      <w:b/>
      <w:bCs/>
      <w:kern w:val="0"/>
      <w:sz w:val="22"/>
      <w:szCs w:val="2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8397A"/>
    <w:pPr>
      <w:spacing w:before="120" w:after="0" w:line="276" w:lineRule="auto"/>
    </w:pPr>
    <w:rPr>
      <w:rFonts w:eastAsiaTheme="minorEastAsia" w:cstheme="minorHAnsi"/>
      <w:b/>
      <w:bCs/>
      <w:i/>
      <w:iCs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localhost:8088/superset/dashboard/p/Em4vDa5DbdZ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45</Pages>
  <Words>4242</Words>
  <Characters>24181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Дарья Юрьевна</dc:creator>
  <cp:keywords/>
  <dc:description/>
  <cp:lastModifiedBy>Кузьмина Дарья Юрьевна</cp:lastModifiedBy>
  <cp:revision>3</cp:revision>
  <dcterms:created xsi:type="dcterms:W3CDTF">2025-11-19T20:36:00Z</dcterms:created>
  <dcterms:modified xsi:type="dcterms:W3CDTF">2025-11-20T11:20:00Z</dcterms:modified>
</cp:coreProperties>
</file>